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18D" w:rsidRPr="000769F2" w:rsidRDefault="00EA6D29">
      <w:pPr>
        <w:pStyle w:val="Title"/>
        <w:rPr>
          <w:rFonts w:cs="Arial"/>
          <w:sz w:val="28"/>
          <w:szCs w:val="28"/>
          <w:u w:val="single"/>
        </w:rPr>
      </w:pPr>
      <w:bookmarkStart w:id="0" w:name="_GoBack"/>
      <w:bookmarkEnd w:id="0"/>
      <w:r w:rsidRPr="000769F2">
        <w:rPr>
          <w:rFonts w:cs="Arial"/>
          <w:noProof/>
          <w:sz w:val="28"/>
          <w:szCs w:val="28"/>
          <w:u w:val="single"/>
        </w:rPr>
        <w:drawing>
          <wp:anchor distT="0" distB="0" distL="114300" distR="114300" simplePos="0" relativeHeight="251657216" behindDoc="1" locked="0" layoutInCell="1" allowOverlap="1">
            <wp:simplePos x="0" y="0"/>
            <wp:positionH relativeFrom="column">
              <wp:posOffset>24130</wp:posOffset>
            </wp:positionH>
            <wp:positionV relativeFrom="paragraph">
              <wp:posOffset>-463550</wp:posOffset>
            </wp:positionV>
            <wp:extent cx="1225550" cy="103505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dge County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255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18D" w:rsidRPr="000769F2">
        <w:rPr>
          <w:rFonts w:cs="Arial"/>
          <w:sz w:val="28"/>
          <w:szCs w:val="28"/>
          <w:u w:val="single"/>
        </w:rPr>
        <w:t>DODGE COUNTY JOB POSTING</w:t>
      </w:r>
    </w:p>
    <w:p w:rsidR="0033318D" w:rsidRPr="000769F2" w:rsidRDefault="002D3A06" w:rsidP="002D3A06">
      <w:pPr>
        <w:jc w:val="center"/>
        <w:rPr>
          <w:rFonts w:cs="Arial"/>
          <w:i/>
        </w:rPr>
      </w:pPr>
      <w:r w:rsidRPr="000769F2">
        <w:rPr>
          <w:rFonts w:cs="Arial"/>
          <w:i/>
        </w:rPr>
        <w:t xml:space="preserve">Internal </w:t>
      </w:r>
      <w:r w:rsidR="00891447">
        <w:rPr>
          <w:rFonts w:cs="Arial"/>
          <w:i/>
        </w:rPr>
        <w:t>&amp; External</w:t>
      </w:r>
    </w:p>
    <w:p w:rsidR="002D3A06" w:rsidRPr="000769F2" w:rsidRDefault="002D3A06">
      <w:pPr>
        <w:rPr>
          <w:rFonts w:cs="Arial"/>
          <w:b/>
        </w:rPr>
      </w:pPr>
    </w:p>
    <w:p w:rsidR="000B565B" w:rsidRPr="000769F2" w:rsidRDefault="000B565B" w:rsidP="00EF77E9">
      <w:pPr>
        <w:tabs>
          <w:tab w:val="right" w:pos="9990"/>
        </w:tabs>
        <w:rPr>
          <w:rFonts w:cs="Arial"/>
          <w:b/>
          <w:sz w:val="21"/>
          <w:szCs w:val="21"/>
        </w:rPr>
      </w:pPr>
    </w:p>
    <w:p w:rsidR="00861FC4" w:rsidRDefault="00861FC4" w:rsidP="00406D59">
      <w:pPr>
        <w:tabs>
          <w:tab w:val="right" w:pos="11250"/>
        </w:tabs>
        <w:rPr>
          <w:rFonts w:cs="Arial"/>
          <w:b/>
          <w:sz w:val="20"/>
        </w:rPr>
      </w:pPr>
    </w:p>
    <w:p w:rsidR="00260320" w:rsidRPr="005F4FAC" w:rsidRDefault="00260320" w:rsidP="00406D59">
      <w:pPr>
        <w:tabs>
          <w:tab w:val="right" w:pos="11250"/>
        </w:tabs>
        <w:rPr>
          <w:rFonts w:cs="Arial"/>
          <w:b/>
          <w:sz w:val="20"/>
          <w:u w:val="single"/>
        </w:rPr>
      </w:pPr>
      <w:r w:rsidRPr="005F4FAC">
        <w:rPr>
          <w:rFonts w:cs="Arial"/>
          <w:b/>
          <w:sz w:val="20"/>
        </w:rPr>
        <w:t xml:space="preserve">Date Posted:  </w:t>
      </w:r>
      <w:r w:rsidR="00781C74">
        <w:rPr>
          <w:rFonts w:cs="Arial"/>
          <w:b/>
          <w:sz w:val="20"/>
          <w:u w:val="single"/>
        </w:rPr>
        <w:t>05/11/2022</w:t>
      </w:r>
      <w:r w:rsidRPr="005F4FAC">
        <w:rPr>
          <w:rFonts w:cs="Arial"/>
          <w:b/>
          <w:sz w:val="20"/>
        </w:rPr>
        <w:tab/>
      </w:r>
      <w:r w:rsidR="00546370" w:rsidRPr="005F4FAC">
        <w:rPr>
          <w:rFonts w:cs="Arial"/>
          <w:b/>
          <w:sz w:val="20"/>
        </w:rPr>
        <w:t xml:space="preserve">   </w:t>
      </w:r>
      <w:r w:rsidR="00781C74">
        <w:rPr>
          <w:rFonts w:cs="Arial"/>
          <w:b/>
          <w:sz w:val="20"/>
        </w:rPr>
        <w:t xml:space="preserve">Application Review Date:  06/01/2022 - </w:t>
      </w:r>
      <w:r w:rsidR="00891447">
        <w:rPr>
          <w:rFonts w:cs="Arial"/>
          <w:b/>
          <w:sz w:val="20"/>
        </w:rPr>
        <w:t>Position Open Until Filled</w:t>
      </w:r>
    </w:p>
    <w:p w:rsidR="00260320" w:rsidRPr="005F4FAC" w:rsidRDefault="00260320" w:rsidP="00260320">
      <w:pPr>
        <w:rPr>
          <w:rFonts w:cs="Arial"/>
          <w:b/>
          <w:sz w:val="20"/>
          <w:u w:val="single"/>
        </w:rPr>
      </w:pPr>
    </w:p>
    <w:p w:rsidR="00260320" w:rsidRPr="005F4FAC" w:rsidRDefault="00260320" w:rsidP="00260320">
      <w:pPr>
        <w:tabs>
          <w:tab w:val="center" w:pos="5040"/>
        </w:tabs>
        <w:rPr>
          <w:rFonts w:cs="Arial"/>
          <w:b/>
          <w:sz w:val="20"/>
          <w:u w:val="single"/>
        </w:rPr>
      </w:pPr>
      <w:r w:rsidRPr="005F4FAC">
        <w:rPr>
          <w:rFonts w:cs="Arial"/>
          <w:b/>
          <w:sz w:val="20"/>
        </w:rPr>
        <w:t xml:space="preserve">Title:  </w:t>
      </w:r>
      <w:r w:rsidR="00781C74">
        <w:rPr>
          <w:rFonts w:cs="Arial"/>
          <w:b/>
          <w:sz w:val="20"/>
          <w:u w:val="single"/>
        </w:rPr>
        <w:t>Land Use/Sanitation Specialist – Sr. Land Use/Sanitation Specialist</w:t>
      </w:r>
    </w:p>
    <w:p w:rsidR="00260320" w:rsidRPr="005F4FAC" w:rsidRDefault="00260320" w:rsidP="00260320">
      <w:pPr>
        <w:rPr>
          <w:rFonts w:cs="Arial"/>
          <w:b/>
          <w:sz w:val="20"/>
          <w:u w:val="single"/>
        </w:rPr>
      </w:pPr>
    </w:p>
    <w:p w:rsidR="00260320" w:rsidRPr="005F4FAC" w:rsidRDefault="00260320" w:rsidP="00260320">
      <w:pPr>
        <w:rPr>
          <w:rFonts w:cs="Arial"/>
          <w:b/>
          <w:sz w:val="20"/>
          <w:u w:val="single"/>
        </w:rPr>
      </w:pPr>
      <w:r w:rsidRPr="005F4FAC">
        <w:rPr>
          <w:rFonts w:cs="Arial"/>
          <w:b/>
          <w:sz w:val="20"/>
        </w:rPr>
        <w:t xml:space="preserve">Department/Location:  </w:t>
      </w:r>
      <w:r w:rsidR="00781C74">
        <w:rPr>
          <w:rFonts w:cs="Arial"/>
          <w:b/>
          <w:sz w:val="20"/>
          <w:u w:val="single"/>
        </w:rPr>
        <w:t>Land Resources &amp; Parks/Administration Building</w:t>
      </w:r>
    </w:p>
    <w:p w:rsidR="00260320" w:rsidRPr="005F4FAC" w:rsidRDefault="00260320" w:rsidP="00260320">
      <w:pPr>
        <w:rPr>
          <w:rFonts w:cs="Arial"/>
          <w:b/>
          <w:sz w:val="20"/>
        </w:rPr>
      </w:pPr>
    </w:p>
    <w:p w:rsidR="00260320" w:rsidRPr="005F4FAC" w:rsidRDefault="00260320" w:rsidP="00260320">
      <w:pPr>
        <w:rPr>
          <w:rFonts w:cs="Arial"/>
          <w:b/>
          <w:sz w:val="20"/>
          <w:u w:val="single"/>
        </w:rPr>
      </w:pPr>
      <w:r w:rsidRPr="005F4FAC">
        <w:rPr>
          <w:rFonts w:cs="Arial"/>
          <w:b/>
          <w:sz w:val="20"/>
        </w:rPr>
        <w:t xml:space="preserve">Reports to:  </w:t>
      </w:r>
      <w:r w:rsidR="00781C74">
        <w:rPr>
          <w:rFonts w:cs="Arial"/>
          <w:b/>
          <w:sz w:val="20"/>
          <w:u w:val="single"/>
        </w:rPr>
        <w:t>Code Administration Manager</w:t>
      </w:r>
    </w:p>
    <w:p w:rsidR="004C56C1" w:rsidRPr="005F4FAC" w:rsidRDefault="004C56C1" w:rsidP="00260320">
      <w:pPr>
        <w:rPr>
          <w:rFonts w:cs="Arial"/>
          <w:sz w:val="20"/>
        </w:rPr>
      </w:pPr>
    </w:p>
    <w:p w:rsidR="008F0C29" w:rsidRPr="005F4FAC" w:rsidRDefault="00406EDB" w:rsidP="000769F2">
      <w:pPr>
        <w:rPr>
          <w:rFonts w:cs="Arial"/>
          <w:b/>
          <w:sz w:val="20"/>
          <w:u w:val="single"/>
        </w:rPr>
      </w:pPr>
      <w:r w:rsidRPr="005F4FAC">
        <w:rPr>
          <w:rFonts w:cs="Arial"/>
          <w:b/>
          <w:sz w:val="20"/>
        </w:rPr>
        <w:t xml:space="preserve">Status:  </w:t>
      </w:r>
      <w:r w:rsidR="00301751" w:rsidRPr="005F4FAC">
        <w:rPr>
          <w:rFonts w:cs="Arial"/>
          <w:b/>
          <w:sz w:val="20"/>
          <w:u w:val="single"/>
        </w:rPr>
        <w:t xml:space="preserve">Full Time, </w:t>
      </w:r>
      <w:r w:rsidR="004C56C1" w:rsidRPr="005F4FAC">
        <w:rPr>
          <w:rFonts w:cs="Arial"/>
          <w:b/>
          <w:sz w:val="20"/>
          <w:u w:val="single"/>
        </w:rPr>
        <w:t>Non-</w:t>
      </w:r>
      <w:r w:rsidR="00D4253F" w:rsidRPr="005F4FAC">
        <w:rPr>
          <w:rFonts w:cs="Arial"/>
          <w:b/>
          <w:sz w:val="20"/>
          <w:u w:val="single"/>
        </w:rPr>
        <w:t>Exempt</w:t>
      </w:r>
    </w:p>
    <w:p w:rsidR="00A035CA" w:rsidRPr="005F4FAC" w:rsidRDefault="00A035CA" w:rsidP="000769F2">
      <w:pPr>
        <w:rPr>
          <w:rFonts w:cs="Arial"/>
          <w:b/>
          <w:sz w:val="20"/>
          <w:u w:val="single"/>
        </w:rPr>
      </w:pPr>
    </w:p>
    <w:p w:rsidR="008F0C29" w:rsidRPr="005F4FAC" w:rsidRDefault="008F0C29" w:rsidP="000769F2">
      <w:pPr>
        <w:shd w:val="clear" w:color="auto" w:fill="2E74B5" w:themeFill="accent1" w:themeFillShade="BF"/>
        <w:rPr>
          <w:rFonts w:cs="Arial"/>
          <w:b/>
          <w:sz w:val="12"/>
          <w:szCs w:val="12"/>
        </w:rPr>
      </w:pPr>
    </w:p>
    <w:p w:rsidR="00063428" w:rsidRDefault="00063428" w:rsidP="002B0FB2">
      <w:pPr>
        <w:rPr>
          <w:rStyle w:val="Heading1Char"/>
          <w:rFonts w:eastAsiaTheme="minorHAnsi" w:cs="Arial"/>
          <w:sz w:val="18"/>
          <w:szCs w:val="18"/>
        </w:rPr>
      </w:pPr>
    </w:p>
    <w:p w:rsidR="002B0FB2" w:rsidRPr="009B59A7" w:rsidRDefault="002B0FB2" w:rsidP="002B0FB2">
      <w:pPr>
        <w:rPr>
          <w:rFonts w:cs="Arial"/>
          <w:sz w:val="20"/>
        </w:rPr>
      </w:pPr>
      <w:r w:rsidRPr="009B59A7">
        <w:rPr>
          <w:rStyle w:val="Heading1Char"/>
          <w:rFonts w:eastAsiaTheme="minorHAnsi" w:cs="Arial"/>
          <w:sz w:val="20"/>
        </w:rPr>
        <w:t>POSITION SUMMARY</w:t>
      </w:r>
      <w:r w:rsidRPr="009B59A7">
        <w:rPr>
          <w:rFonts w:cs="Arial"/>
          <w:sz w:val="20"/>
        </w:rPr>
        <w:t xml:space="preserve">  </w:t>
      </w:r>
    </w:p>
    <w:p w:rsidR="00781C74" w:rsidRPr="009B59A7" w:rsidRDefault="00781C74" w:rsidP="00781C74">
      <w:pPr>
        <w:textAlignment w:val="baseline"/>
        <w:rPr>
          <w:rFonts w:cs="Arial"/>
          <w:sz w:val="20"/>
        </w:rPr>
      </w:pPr>
      <w:r w:rsidRPr="009B59A7">
        <w:rPr>
          <w:rFonts w:cs="Arial"/>
          <w:sz w:val="20"/>
        </w:rPr>
        <w:t>The purpose of this position includes providing uniform enforcement of building, land use, and private septic system regulations. This includes the issuance and inspection of applicable administrative permits, conditional use permits, and variances; monitoring compliance and investigating alleged violations of the Land Use, Shoreland, Floodplain, Nonmetallic Mining Reclamation, Airport and Sanitation Ordinances; and to provide responsive, courteous and efficient service to the general public.</w:t>
      </w:r>
    </w:p>
    <w:p w:rsidR="00891447" w:rsidRPr="009B59A7" w:rsidRDefault="00891447" w:rsidP="002B0FB2">
      <w:pPr>
        <w:rPr>
          <w:rStyle w:val="Heading1Char"/>
          <w:rFonts w:eastAsiaTheme="minorHAnsi" w:cs="Arial"/>
          <w:sz w:val="20"/>
        </w:rPr>
      </w:pPr>
    </w:p>
    <w:p w:rsidR="002B0FB2" w:rsidRPr="009B59A7" w:rsidRDefault="002B0FB2" w:rsidP="002B0FB2">
      <w:pPr>
        <w:rPr>
          <w:rFonts w:cs="Arial"/>
          <w:noProof/>
          <w:sz w:val="20"/>
        </w:rPr>
      </w:pPr>
      <w:r w:rsidRPr="009B59A7">
        <w:rPr>
          <w:rStyle w:val="Heading1Char"/>
          <w:rFonts w:eastAsiaTheme="minorHAnsi" w:cs="Arial"/>
          <w:sz w:val="20"/>
        </w:rPr>
        <w:t>REQUIRED JOB COMPETENCIES</w:t>
      </w:r>
      <w:r w:rsidRPr="009B59A7">
        <w:rPr>
          <w:rFonts w:cs="Arial"/>
          <w:noProof/>
          <w:sz w:val="20"/>
        </w:rPr>
        <w:t xml:space="preserve"> </w:t>
      </w:r>
    </w:p>
    <w:p w:rsidR="00781C74" w:rsidRPr="009B59A7" w:rsidRDefault="00781C74" w:rsidP="00781C74">
      <w:pPr>
        <w:pStyle w:val="NoSpacing"/>
        <w:numPr>
          <w:ilvl w:val="0"/>
          <w:numId w:val="4"/>
        </w:numPr>
        <w:rPr>
          <w:rFonts w:eastAsiaTheme="minorHAnsi" w:cs="Arial"/>
        </w:rPr>
      </w:pPr>
      <w:r w:rsidRPr="009B59A7">
        <w:rPr>
          <w:rFonts w:eastAsiaTheme="minorHAnsi" w:cs="Arial"/>
        </w:rPr>
        <w:t>Ability to read topographic, wetland, floodplain, soils, and zoning maps.</w:t>
      </w:r>
    </w:p>
    <w:p w:rsidR="00781C74" w:rsidRPr="009B59A7" w:rsidRDefault="00781C74" w:rsidP="00781C74">
      <w:pPr>
        <w:pStyle w:val="NoSpacing"/>
        <w:numPr>
          <w:ilvl w:val="0"/>
          <w:numId w:val="4"/>
        </w:numPr>
        <w:rPr>
          <w:rFonts w:eastAsiaTheme="minorHAnsi" w:cs="Arial"/>
        </w:rPr>
      </w:pPr>
      <w:r w:rsidRPr="009B59A7">
        <w:rPr>
          <w:rFonts w:eastAsiaTheme="minorHAnsi" w:cs="Arial"/>
        </w:rPr>
        <w:t xml:space="preserve">Knowledge of land use ordinances. </w:t>
      </w:r>
    </w:p>
    <w:p w:rsidR="00781C74" w:rsidRPr="009B59A7" w:rsidRDefault="00781C74" w:rsidP="00781C74">
      <w:pPr>
        <w:pStyle w:val="ListParagraph"/>
        <w:widowControl w:val="0"/>
        <w:numPr>
          <w:ilvl w:val="0"/>
          <w:numId w:val="4"/>
        </w:numPr>
        <w:rPr>
          <w:rFonts w:cs="Arial"/>
          <w:sz w:val="20"/>
        </w:rPr>
      </w:pPr>
      <w:r w:rsidRPr="009B59A7">
        <w:rPr>
          <w:rFonts w:cs="Arial"/>
          <w:sz w:val="20"/>
        </w:rPr>
        <w:t>Knowledge of the County and Department’s operating requirements, policies, procedures, and practices; and local, State, and Federal regulations related to department programs and operations.</w:t>
      </w:r>
    </w:p>
    <w:p w:rsidR="00781C74" w:rsidRPr="009B59A7" w:rsidRDefault="00781C74" w:rsidP="00781C74">
      <w:pPr>
        <w:pStyle w:val="ListParagraph"/>
        <w:widowControl w:val="0"/>
        <w:numPr>
          <w:ilvl w:val="0"/>
          <w:numId w:val="4"/>
        </w:numPr>
        <w:rPr>
          <w:rFonts w:cs="Arial"/>
          <w:sz w:val="20"/>
        </w:rPr>
      </w:pPr>
      <w:r w:rsidRPr="009B59A7">
        <w:rPr>
          <w:rFonts w:cs="Arial"/>
          <w:sz w:val="20"/>
        </w:rPr>
        <w:t>Ability to effectively utilize the principles of strategic and long and short-range planning.</w:t>
      </w:r>
    </w:p>
    <w:p w:rsidR="00781C74" w:rsidRPr="009B59A7" w:rsidRDefault="00781C74" w:rsidP="00781C74">
      <w:pPr>
        <w:pStyle w:val="ListParagraph"/>
        <w:widowControl w:val="0"/>
        <w:numPr>
          <w:ilvl w:val="0"/>
          <w:numId w:val="4"/>
        </w:numPr>
        <w:rPr>
          <w:rFonts w:cs="Arial"/>
          <w:sz w:val="20"/>
        </w:rPr>
      </w:pPr>
      <w:r w:rsidRPr="009B59A7">
        <w:rPr>
          <w:rFonts w:cs="Arial"/>
          <w:sz w:val="20"/>
        </w:rPr>
        <w:t>Skill in analyzing complex administrative information and issues, defining problems and evaluating alternatives, and recommending methods, procedures and techniques for resolution of issues.</w:t>
      </w:r>
    </w:p>
    <w:p w:rsidR="00781C74" w:rsidRPr="009B59A7" w:rsidRDefault="00781C74" w:rsidP="00781C74">
      <w:pPr>
        <w:pStyle w:val="ListParagraph"/>
        <w:widowControl w:val="0"/>
        <w:numPr>
          <w:ilvl w:val="0"/>
          <w:numId w:val="4"/>
        </w:numPr>
        <w:rPr>
          <w:rFonts w:cs="Arial"/>
          <w:sz w:val="20"/>
        </w:rPr>
      </w:pPr>
      <w:r w:rsidRPr="009B59A7">
        <w:rPr>
          <w:rFonts w:cs="Arial"/>
          <w:sz w:val="20"/>
        </w:rPr>
        <w:t>Ability to research and analyze detailed information and make appropriate recommendations.</w:t>
      </w:r>
    </w:p>
    <w:p w:rsidR="00781C74" w:rsidRPr="009B59A7" w:rsidRDefault="00781C74" w:rsidP="00781C74">
      <w:pPr>
        <w:pStyle w:val="ListParagraph"/>
        <w:widowControl w:val="0"/>
        <w:numPr>
          <w:ilvl w:val="0"/>
          <w:numId w:val="4"/>
        </w:numPr>
        <w:rPr>
          <w:rFonts w:cs="Arial"/>
          <w:sz w:val="20"/>
        </w:rPr>
      </w:pPr>
      <w:r w:rsidRPr="009B59A7">
        <w:rPr>
          <w:rFonts w:cs="Arial"/>
          <w:sz w:val="20"/>
        </w:rPr>
        <w:t>Ability to develop department goals and objectives.</w:t>
      </w:r>
    </w:p>
    <w:p w:rsidR="00781C74" w:rsidRPr="009B59A7" w:rsidRDefault="00781C74" w:rsidP="00781C74">
      <w:pPr>
        <w:pStyle w:val="ListParagraph"/>
        <w:widowControl w:val="0"/>
        <w:numPr>
          <w:ilvl w:val="0"/>
          <w:numId w:val="4"/>
        </w:numPr>
        <w:rPr>
          <w:rFonts w:cs="Arial"/>
          <w:sz w:val="20"/>
        </w:rPr>
      </w:pPr>
      <w:r w:rsidRPr="009B59A7">
        <w:rPr>
          <w:rFonts w:cs="Arial"/>
          <w:sz w:val="20"/>
        </w:rPr>
        <w:t>Ability to plan, develop, implement, and evaluate projects and programs.</w:t>
      </w:r>
    </w:p>
    <w:p w:rsidR="00781C74" w:rsidRPr="009B59A7" w:rsidRDefault="00781C74" w:rsidP="00781C74">
      <w:pPr>
        <w:pStyle w:val="ListParagraph"/>
        <w:widowControl w:val="0"/>
        <w:numPr>
          <w:ilvl w:val="0"/>
          <w:numId w:val="4"/>
        </w:numPr>
        <w:rPr>
          <w:rFonts w:cs="Arial"/>
          <w:sz w:val="20"/>
        </w:rPr>
      </w:pPr>
      <w:r w:rsidRPr="009B59A7">
        <w:rPr>
          <w:rFonts w:cs="Arial"/>
          <w:sz w:val="20"/>
        </w:rPr>
        <w:t>Ability to develop, interpret and implement regulations, policies, procedures, written instructions, general correspondence, and other department specific documents.</w:t>
      </w:r>
    </w:p>
    <w:p w:rsidR="00781C74" w:rsidRPr="009B59A7" w:rsidRDefault="00781C74" w:rsidP="00781C74">
      <w:pPr>
        <w:pStyle w:val="ListParagraph"/>
        <w:numPr>
          <w:ilvl w:val="0"/>
          <w:numId w:val="4"/>
        </w:numPr>
        <w:spacing w:after="160" w:line="259" w:lineRule="auto"/>
        <w:rPr>
          <w:rFonts w:cs="Arial"/>
          <w:sz w:val="20"/>
        </w:rPr>
      </w:pPr>
      <w:r w:rsidRPr="009B59A7">
        <w:rPr>
          <w:rFonts w:cs="Arial"/>
          <w:sz w:val="20"/>
        </w:rPr>
        <w:t>Ability to establish and maintain accurate records of assigned activities and operations.</w:t>
      </w:r>
    </w:p>
    <w:p w:rsidR="00781C74" w:rsidRPr="009B59A7" w:rsidRDefault="00781C74" w:rsidP="00781C74">
      <w:pPr>
        <w:pStyle w:val="ListParagraph"/>
        <w:numPr>
          <w:ilvl w:val="0"/>
          <w:numId w:val="4"/>
        </w:numPr>
        <w:spacing w:after="160" w:line="259" w:lineRule="auto"/>
        <w:rPr>
          <w:rFonts w:cs="Arial"/>
          <w:sz w:val="20"/>
        </w:rPr>
      </w:pPr>
      <w:r w:rsidRPr="009B59A7">
        <w:rPr>
          <w:rFonts w:cs="Arial"/>
          <w:sz w:val="20"/>
        </w:rPr>
        <w:t xml:space="preserve">Ability to interpret and implement local policies and procedures; written instructions, general correspondence; Federal, State, and local regulations. </w:t>
      </w:r>
    </w:p>
    <w:p w:rsidR="00781C74" w:rsidRPr="009B59A7" w:rsidRDefault="00781C74" w:rsidP="00781C74">
      <w:pPr>
        <w:pStyle w:val="ListParagraph"/>
        <w:numPr>
          <w:ilvl w:val="0"/>
          <w:numId w:val="4"/>
        </w:numPr>
        <w:spacing w:after="160" w:line="259" w:lineRule="auto"/>
        <w:rPr>
          <w:rFonts w:cs="Arial"/>
          <w:sz w:val="20"/>
        </w:rPr>
      </w:pPr>
      <w:r w:rsidRPr="009B59A7">
        <w:rPr>
          <w:rFonts w:cs="Arial"/>
          <w:sz w:val="20"/>
        </w:rPr>
        <w:t>Skill in organizational and time management to prioritize duties to accomplish a high volume of work product while adapting to constant changes in priority.</w:t>
      </w:r>
    </w:p>
    <w:p w:rsidR="00781C74" w:rsidRPr="009B59A7" w:rsidRDefault="00781C74" w:rsidP="00781C74">
      <w:pPr>
        <w:pStyle w:val="ListParagraph"/>
        <w:numPr>
          <w:ilvl w:val="0"/>
          <w:numId w:val="4"/>
        </w:numPr>
        <w:spacing w:after="160" w:line="259" w:lineRule="auto"/>
        <w:rPr>
          <w:rFonts w:cs="Arial"/>
          <w:sz w:val="20"/>
        </w:rPr>
      </w:pPr>
      <w:r w:rsidRPr="009B59A7">
        <w:rPr>
          <w:rFonts w:cs="Arial"/>
          <w:sz w:val="20"/>
        </w:rPr>
        <w:t>Ability to perform detailed work accurately and independently in compliance with stringent time limits requiring minimal direction and supervision.</w:t>
      </w:r>
    </w:p>
    <w:p w:rsidR="00781C74" w:rsidRPr="009B59A7" w:rsidRDefault="00781C74" w:rsidP="00781C74">
      <w:pPr>
        <w:pStyle w:val="ListParagraph"/>
        <w:numPr>
          <w:ilvl w:val="0"/>
          <w:numId w:val="4"/>
        </w:numPr>
        <w:spacing w:after="160" w:line="259" w:lineRule="auto"/>
        <w:rPr>
          <w:rFonts w:cs="Arial"/>
          <w:sz w:val="20"/>
        </w:rPr>
      </w:pPr>
      <w:r w:rsidRPr="009B59A7">
        <w:rPr>
          <w:rFonts w:cs="Arial"/>
          <w:sz w:val="20"/>
        </w:rPr>
        <w:t>Ability to think quickly, maintain self-control, and adapt to stressful situations.</w:t>
      </w:r>
    </w:p>
    <w:p w:rsidR="00781C74" w:rsidRPr="009B59A7" w:rsidRDefault="00781C74" w:rsidP="00781C74">
      <w:pPr>
        <w:pStyle w:val="ListParagraph"/>
        <w:numPr>
          <w:ilvl w:val="0"/>
          <w:numId w:val="4"/>
        </w:numPr>
        <w:spacing w:after="160" w:line="259" w:lineRule="auto"/>
        <w:rPr>
          <w:rFonts w:cs="Arial"/>
          <w:sz w:val="20"/>
        </w:rPr>
      </w:pPr>
      <w:r w:rsidRPr="009B59A7">
        <w:rPr>
          <w:rFonts w:cs="Arial"/>
          <w:sz w:val="20"/>
        </w:rPr>
        <w:t>Knowledge of current office practices and procedures and knowledge of the operation of standard office equipment and software.</w:t>
      </w:r>
    </w:p>
    <w:p w:rsidR="00781C74" w:rsidRPr="009B59A7" w:rsidRDefault="00781C74" w:rsidP="00781C74">
      <w:pPr>
        <w:pStyle w:val="ListParagraph"/>
        <w:numPr>
          <w:ilvl w:val="0"/>
          <w:numId w:val="4"/>
        </w:numPr>
        <w:spacing w:after="160" w:line="259" w:lineRule="auto"/>
        <w:rPr>
          <w:rFonts w:cs="Arial"/>
          <w:sz w:val="20"/>
        </w:rPr>
      </w:pPr>
      <w:r w:rsidRPr="009B59A7">
        <w:rPr>
          <w:rFonts w:cs="Arial"/>
          <w:sz w:val="20"/>
        </w:rPr>
        <w:t>Knowledge of computer software including word processing, spreadsheet, and database applications consistent for this position.</w:t>
      </w:r>
    </w:p>
    <w:p w:rsidR="00781C74" w:rsidRPr="009B59A7" w:rsidRDefault="00781C74" w:rsidP="00781C74">
      <w:pPr>
        <w:pStyle w:val="ListParagraph"/>
        <w:numPr>
          <w:ilvl w:val="0"/>
          <w:numId w:val="4"/>
        </w:numPr>
        <w:spacing w:after="160" w:line="259" w:lineRule="auto"/>
        <w:rPr>
          <w:rFonts w:cs="Arial"/>
          <w:sz w:val="20"/>
        </w:rPr>
      </w:pPr>
      <w:r w:rsidRPr="009B59A7">
        <w:rPr>
          <w:rFonts w:cs="Arial"/>
          <w:sz w:val="20"/>
        </w:rPr>
        <w:t>Ability to perform mathematical calculations required of this position.</w:t>
      </w:r>
    </w:p>
    <w:p w:rsidR="00781C74" w:rsidRPr="009B59A7" w:rsidRDefault="00781C74" w:rsidP="00781C74">
      <w:pPr>
        <w:pStyle w:val="ListParagraph"/>
        <w:numPr>
          <w:ilvl w:val="0"/>
          <w:numId w:val="4"/>
        </w:numPr>
        <w:spacing w:after="160" w:line="259" w:lineRule="auto"/>
        <w:rPr>
          <w:rFonts w:cs="Arial"/>
          <w:sz w:val="20"/>
        </w:rPr>
      </w:pPr>
      <w:r w:rsidRPr="009B59A7">
        <w:rPr>
          <w:rFonts w:cs="Arial"/>
          <w:sz w:val="20"/>
        </w:rPr>
        <w:t xml:space="preserve">Ability to communicate clearly, concisely and effectively in English in both written and verbal form. </w:t>
      </w:r>
    </w:p>
    <w:p w:rsidR="00781C74" w:rsidRPr="009B59A7" w:rsidRDefault="00781C74" w:rsidP="00781C74">
      <w:pPr>
        <w:pStyle w:val="ListParagraph"/>
        <w:numPr>
          <w:ilvl w:val="0"/>
          <w:numId w:val="4"/>
        </w:numPr>
        <w:spacing w:after="160" w:line="259" w:lineRule="auto"/>
        <w:rPr>
          <w:rFonts w:cs="Arial"/>
          <w:sz w:val="20"/>
        </w:rPr>
      </w:pPr>
      <w:r w:rsidRPr="009B59A7">
        <w:rPr>
          <w:rFonts w:cs="Arial"/>
          <w:sz w:val="20"/>
        </w:rPr>
        <w:t>Skill in researching and understanding complex written materials.</w:t>
      </w:r>
    </w:p>
    <w:p w:rsidR="00781C74" w:rsidRPr="009B59A7" w:rsidRDefault="00781C74" w:rsidP="00781C74">
      <w:pPr>
        <w:pStyle w:val="ListParagraph"/>
        <w:numPr>
          <w:ilvl w:val="0"/>
          <w:numId w:val="4"/>
        </w:numPr>
        <w:spacing w:after="160" w:line="259" w:lineRule="auto"/>
        <w:rPr>
          <w:rFonts w:cs="Arial"/>
          <w:sz w:val="20"/>
        </w:rPr>
      </w:pPr>
      <w:r w:rsidRPr="009B59A7">
        <w:rPr>
          <w:rFonts w:cs="Arial"/>
          <w:sz w:val="20"/>
        </w:rPr>
        <w:t>Ability to prepare and maintain accurate and concise records and reports.</w:t>
      </w:r>
    </w:p>
    <w:p w:rsidR="00781C74" w:rsidRPr="009B59A7" w:rsidRDefault="00781C74" w:rsidP="00781C74">
      <w:pPr>
        <w:pStyle w:val="ListParagraph"/>
        <w:numPr>
          <w:ilvl w:val="0"/>
          <w:numId w:val="4"/>
        </w:numPr>
        <w:spacing w:after="160" w:line="259" w:lineRule="auto"/>
        <w:rPr>
          <w:rFonts w:cs="Arial"/>
          <w:sz w:val="20"/>
        </w:rPr>
      </w:pPr>
      <w:r w:rsidRPr="009B59A7">
        <w:rPr>
          <w:rFonts w:cs="Arial"/>
          <w:sz w:val="20"/>
        </w:rPr>
        <w:t>Ability to apply sound judgment and discretion in performing duties, resolving problems, and interpreting policies and regulations.</w:t>
      </w:r>
    </w:p>
    <w:p w:rsidR="00781C74" w:rsidRPr="009B59A7" w:rsidRDefault="00781C74" w:rsidP="00781C74">
      <w:pPr>
        <w:pStyle w:val="ListParagraph"/>
        <w:numPr>
          <w:ilvl w:val="0"/>
          <w:numId w:val="4"/>
        </w:numPr>
        <w:spacing w:after="160" w:line="259" w:lineRule="auto"/>
        <w:rPr>
          <w:rFonts w:cs="Arial"/>
          <w:sz w:val="20"/>
        </w:rPr>
      </w:pPr>
      <w:r w:rsidRPr="009B59A7">
        <w:rPr>
          <w:rFonts w:cs="Arial"/>
          <w:sz w:val="20"/>
        </w:rPr>
        <w:t>Ability to communicate detailed and often sensitive information effectively and concisely, both orally and in writing.</w:t>
      </w:r>
    </w:p>
    <w:p w:rsidR="00781C74" w:rsidRPr="009B59A7" w:rsidRDefault="00781C74" w:rsidP="00781C74">
      <w:pPr>
        <w:pStyle w:val="ListParagraph"/>
        <w:numPr>
          <w:ilvl w:val="0"/>
          <w:numId w:val="4"/>
        </w:numPr>
        <w:spacing w:after="160" w:line="259" w:lineRule="auto"/>
        <w:rPr>
          <w:rFonts w:cs="Arial"/>
          <w:sz w:val="20"/>
        </w:rPr>
      </w:pPr>
      <w:r w:rsidRPr="009B59A7">
        <w:rPr>
          <w:rFonts w:cs="Arial"/>
          <w:sz w:val="20"/>
        </w:rPr>
        <w:t>Ability to handle sensitive interpersonal situations calmly and tactfully.</w:t>
      </w:r>
    </w:p>
    <w:p w:rsidR="00781C74" w:rsidRPr="009B59A7" w:rsidRDefault="00781C74" w:rsidP="00781C74">
      <w:pPr>
        <w:pStyle w:val="ListParagraph"/>
        <w:numPr>
          <w:ilvl w:val="0"/>
          <w:numId w:val="4"/>
        </w:numPr>
        <w:spacing w:after="160" w:line="259" w:lineRule="auto"/>
        <w:rPr>
          <w:rFonts w:cs="Arial"/>
          <w:sz w:val="20"/>
        </w:rPr>
      </w:pPr>
      <w:r w:rsidRPr="009B59A7">
        <w:rPr>
          <w:rFonts w:cs="Arial"/>
          <w:sz w:val="20"/>
        </w:rPr>
        <w:t>Ability to maintain professionalism at all times.</w:t>
      </w:r>
    </w:p>
    <w:p w:rsidR="00781C74" w:rsidRPr="009B59A7" w:rsidRDefault="00781C74" w:rsidP="00781C74">
      <w:pPr>
        <w:pStyle w:val="ListParagraph"/>
        <w:numPr>
          <w:ilvl w:val="0"/>
          <w:numId w:val="4"/>
        </w:numPr>
        <w:spacing w:after="160" w:line="259" w:lineRule="auto"/>
        <w:rPr>
          <w:rFonts w:cs="Arial"/>
          <w:sz w:val="20"/>
        </w:rPr>
      </w:pPr>
      <w:r w:rsidRPr="009B59A7">
        <w:rPr>
          <w:rFonts w:cs="Arial"/>
          <w:sz w:val="20"/>
        </w:rPr>
        <w:t>Ability to maintain effective working relationships with individuals within and outside the organization.</w:t>
      </w:r>
    </w:p>
    <w:p w:rsidR="00781C74" w:rsidRPr="009B59A7" w:rsidRDefault="00781C74" w:rsidP="00781C74">
      <w:pPr>
        <w:pStyle w:val="ListParagraph"/>
        <w:numPr>
          <w:ilvl w:val="0"/>
          <w:numId w:val="4"/>
        </w:numPr>
        <w:spacing w:after="160" w:line="259" w:lineRule="auto"/>
        <w:rPr>
          <w:rFonts w:cs="Arial"/>
          <w:sz w:val="20"/>
        </w:rPr>
      </w:pPr>
      <w:r w:rsidRPr="009B59A7">
        <w:rPr>
          <w:rFonts w:cs="Arial"/>
          <w:sz w:val="20"/>
        </w:rPr>
        <w:lastRenderedPageBreak/>
        <w:t>Ability to maintain confidentiality and discretion regarding business-related files, reports, and conversations, within the provisions of open records laws and other applicable State and Federal statutes and regulations.</w:t>
      </w:r>
    </w:p>
    <w:p w:rsidR="00781C74" w:rsidRPr="009B59A7" w:rsidRDefault="00781C74" w:rsidP="00781C74">
      <w:pPr>
        <w:pStyle w:val="ListParagraph"/>
        <w:numPr>
          <w:ilvl w:val="0"/>
          <w:numId w:val="4"/>
        </w:numPr>
        <w:spacing w:after="160" w:line="259" w:lineRule="auto"/>
        <w:rPr>
          <w:rFonts w:cs="Arial"/>
          <w:sz w:val="20"/>
        </w:rPr>
      </w:pPr>
      <w:r w:rsidRPr="009B59A7">
        <w:rPr>
          <w:rFonts w:cs="Arial"/>
          <w:sz w:val="20"/>
        </w:rPr>
        <w:t>Ability to work the allocated hours of the position and respond after hours as needed.</w:t>
      </w:r>
    </w:p>
    <w:p w:rsidR="002B0FB2" w:rsidRPr="009B59A7" w:rsidRDefault="002B0FB2" w:rsidP="00260320">
      <w:pPr>
        <w:rPr>
          <w:rFonts w:cs="Arial"/>
          <w:sz w:val="20"/>
        </w:rPr>
      </w:pPr>
    </w:p>
    <w:p w:rsidR="009B59A7" w:rsidRPr="009B59A7" w:rsidRDefault="002B0FB2" w:rsidP="00260320">
      <w:pPr>
        <w:rPr>
          <w:rFonts w:cs="Arial"/>
          <w:b/>
          <w:sz w:val="20"/>
        </w:rPr>
      </w:pPr>
      <w:r w:rsidRPr="009B59A7">
        <w:rPr>
          <w:rFonts w:cs="Arial"/>
          <w:b/>
          <w:sz w:val="20"/>
        </w:rPr>
        <w:t>POSTING PAY RANGE</w:t>
      </w:r>
      <w:r w:rsidR="002426E4" w:rsidRPr="009B59A7">
        <w:rPr>
          <w:rFonts w:cs="Arial"/>
          <w:b/>
          <w:sz w:val="20"/>
        </w:rPr>
        <w:t xml:space="preserve"> (2022)</w:t>
      </w:r>
      <w:r w:rsidRPr="009B59A7">
        <w:rPr>
          <w:rFonts w:cs="Arial"/>
          <w:b/>
          <w:sz w:val="20"/>
        </w:rPr>
        <w:t xml:space="preserve">:  </w:t>
      </w:r>
    </w:p>
    <w:p w:rsidR="00F2634B" w:rsidRPr="009B59A7" w:rsidRDefault="009B59A7" w:rsidP="009B59A7">
      <w:pPr>
        <w:pStyle w:val="ListParagraph"/>
        <w:numPr>
          <w:ilvl w:val="0"/>
          <w:numId w:val="13"/>
        </w:numPr>
        <w:rPr>
          <w:rFonts w:cs="Arial"/>
          <w:b/>
          <w:sz w:val="20"/>
        </w:rPr>
      </w:pPr>
      <w:r w:rsidRPr="009B59A7">
        <w:rPr>
          <w:rFonts w:cs="Arial"/>
          <w:b/>
          <w:sz w:val="20"/>
        </w:rPr>
        <w:t xml:space="preserve">Land Use/Sanitation Specialist:  </w:t>
      </w:r>
      <w:r w:rsidR="005163C9" w:rsidRPr="009B59A7">
        <w:rPr>
          <w:rFonts w:cs="Arial"/>
          <w:b/>
          <w:sz w:val="20"/>
        </w:rPr>
        <w:t>$</w:t>
      </w:r>
      <w:r w:rsidRPr="009B59A7">
        <w:rPr>
          <w:rFonts w:cs="Arial"/>
          <w:b/>
          <w:sz w:val="20"/>
        </w:rPr>
        <w:t>26.75</w:t>
      </w:r>
      <w:r w:rsidR="005163C9" w:rsidRPr="009B59A7">
        <w:rPr>
          <w:rFonts w:cs="Arial"/>
          <w:b/>
          <w:sz w:val="20"/>
        </w:rPr>
        <w:t>/hr. - $</w:t>
      </w:r>
      <w:r w:rsidRPr="009B59A7">
        <w:rPr>
          <w:rFonts w:cs="Arial"/>
          <w:b/>
          <w:sz w:val="20"/>
        </w:rPr>
        <w:t>35.87</w:t>
      </w:r>
      <w:r w:rsidR="005163C9" w:rsidRPr="009B59A7">
        <w:rPr>
          <w:rFonts w:cs="Arial"/>
          <w:b/>
          <w:sz w:val="20"/>
        </w:rPr>
        <w:t xml:space="preserve">/hr. (Dodge County Pay Grade </w:t>
      </w:r>
      <w:r w:rsidRPr="009B59A7">
        <w:rPr>
          <w:rFonts w:cs="Arial"/>
          <w:b/>
          <w:sz w:val="20"/>
        </w:rPr>
        <w:t>K</w:t>
      </w:r>
      <w:r w:rsidR="005163C9" w:rsidRPr="009B59A7">
        <w:rPr>
          <w:rFonts w:cs="Arial"/>
          <w:b/>
          <w:sz w:val="20"/>
        </w:rPr>
        <w:t>)</w:t>
      </w:r>
    </w:p>
    <w:p w:rsidR="009B59A7" w:rsidRPr="009B59A7" w:rsidRDefault="009B59A7" w:rsidP="009B59A7">
      <w:pPr>
        <w:pStyle w:val="ListParagraph"/>
        <w:numPr>
          <w:ilvl w:val="0"/>
          <w:numId w:val="13"/>
        </w:numPr>
        <w:rPr>
          <w:rFonts w:cs="Arial"/>
          <w:b/>
          <w:sz w:val="20"/>
        </w:rPr>
      </w:pPr>
      <w:r w:rsidRPr="009B59A7">
        <w:rPr>
          <w:rFonts w:cs="Arial"/>
          <w:b/>
          <w:sz w:val="20"/>
        </w:rPr>
        <w:t>Sr. Land Use/Sanitation Specialist:  $33.20/hr. - $44.58/hr. (Dodge County Pay Grade N)</w:t>
      </w:r>
    </w:p>
    <w:p w:rsidR="002B0FB2" w:rsidRPr="009B59A7" w:rsidRDefault="002B0FB2" w:rsidP="00260320">
      <w:pPr>
        <w:rPr>
          <w:rFonts w:cs="Arial"/>
          <w:sz w:val="20"/>
        </w:rPr>
      </w:pPr>
    </w:p>
    <w:p w:rsidR="002F7DC2" w:rsidRPr="009B59A7" w:rsidRDefault="002F7DC2" w:rsidP="002B0FB2">
      <w:pPr>
        <w:pStyle w:val="Heading1"/>
        <w:ind w:firstLine="0"/>
        <w:rPr>
          <w:rFonts w:cs="Arial"/>
          <w:noProof/>
          <w:sz w:val="20"/>
        </w:rPr>
      </w:pPr>
    </w:p>
    <w:p w:rsidR="002426E4" w:rsidRPr="009B59A7" w:rsidRDefault="002426E4" w:rsidP="00700DCA">
      <w:pPr>
        <w:pStyle w:val="Heading1"/>
        <w:ind w:firstLine="0"/>
        <w:rPr>
          <w:rFonts w:cs="Arial"/>
          <w:noProof/>
          <w:sz w:val="20"/>
        </w:rPr>
      </w:pPr>
      <w:r w:rsidRPr="009B59A7">
        <w:rPr>
          <w:rFonts w:cs="Arial"/>
          <w:noProof/>
          <w:sz w:val="20"/>
        </w:rPr>
        <w:t>REQUIRED QUALIFICATIONS</w:t>
      </w:r>
    </w:p>
    <w:p w:rsidR="00937911" w:rsidRDefault="00937911" w:rsidP="009B59A7">
      <w:pPr>
        <w:widowControl w:val="0"/>
        <w:rPr>
          <w:rFonts w:cs="Arial"/>
          <w:b/>
          <w:sz w:val="20"/>
          <w:u w:val="single"/>
        </w:rPr>
      </w:pPr>
    </w:p>
    <w:p w:rsidR="009B59A7" w:rsidRPr="009B59A7" w:rsidRDefault="009B59A7" w:rsidP="009B59A7">
      <w:pPr>
        <w:widowControl w:val="0"/>
        <w:rPr>
          <w:rFonts w:cs="Arial"/>
          <w:b/>
          <w:snapToGrid w:val="0"/>
          <w:sz w:val="20"/>
        </w:rPr>
      </w:pPr>
      <w:r w:rsidRPr="009B59A7">
        <w:rPr>
          <w:rFonts w:cs="Arial"/>
          <w:b/>
          <w:sz w:val="20"/>
          <w:u w:val="single"/>
        </w:rPr>
        <w:t>Land Use/Sanitation Specialist</w:t>
      </w:r>
      <w:r w:rsidRPr="009B59A7">
        <w:rPr>
          <w:rFonts w:cs="Arial"/>
          <w:b/>
          <w:snapToGrid w:val="0"/>
          <w:sz w:val="20"/>
        </w:rPr>
        <w:t xml:space="preserve"> </w:t>
      </w:r>
    </w:p>
    <w:p w:rsidR="009B59A7" w:rsidRPr="009B59A7" w:rsidRDefault="009B59A7" w:rsidP="009B59A7">
      <w:pPr>
        <w:pStyle w:val="ListParagraph"/>
        <w:widowControl w:val="0"/>
        <w:numPr>
          <w:ilvl w:val="0"/>
          <w:numId w:val="14"/>
        </w:numPr>
        <w:rPr>
          <w:rFonts w:cs="Arial"/>
          <w:snapToGrid w:val="0"/>
          <w:sz w:val="20"/>
        </w:rPr>
      </w:pPr>
      <w:r w:rsidRPr="009B59A7">
        <w:rPr>
          <w:rFonts w:cs="Arial"/>
          <w:snapToGrid w:val="0"/>
          <w:sz w:val="20"/>
        </w:rPr>
        <w:t xml:space="preserve">Bachelor’s Degree in soil science, natural resources management, land use planning, geography or closely related field and one (1) year of land use/zoning or sanitary ordinance enforcement related experience.  </w:t>
      </w:r>
      <w:r w:rsidRPr="009B59A7">
        <w:rPr>
          <w:rFonts w:cs="Arial"/>
          <w:sz w:val="20"/>
        </w:rPr>
        <w:t>Equivalent combination of education and experience which provides the necessary knowledge, skills and abilities may be considered.</w:t>
      </w:r>
    </w:p>
    <w:p w:rsidR="009B59A7" w:rsidRPr="009B59A7" w:rsidRDefault="009B59A7" w:rsidP="009B59A7">
      <w:pPr>
        <w:pStyle w:val="ListParagraph"/>
        <w:widowControl w:val="0"/>
        <w:numPr>
          <w:ilvl w:val="0"/>
          <w:numId w:val="14"/>
        </w:numPr>
        <w:rPr>
          <w:rFonts w:cs="Arial"/>
          <w:snapToGrid w:val="0"/>
          <w:sz w:val="20"/>
        </w:rPr>
      </w:pPr>
      <w:r w:rsidRPr="009B59A7">
        <w:rPr>
          <w:rFonts w:cs="Arial"/>
          <w:snapToGrid w:val="0"/>
          <w:sz w:val="20"/>
        </w:rPr>
        <w:t>CST Certification and POWTS inspector’s license must be obtained within 1 year from date of hire.</w:t>
      </w:r>
    </w:p>
    <w:p w:rsidR="009B59A7" w:rsidRPr="009B59A7" w:rsidRDefault="009B59A7" w:rsidP="009B59A7">
      <w:pPr>
        <w:widowControl w:val="0"/>
        <w:rPr>
          <w:rFonts w:cs="Arial"/>
          <w:b/>
          <w:noProof/>
          <w:sz w:val="20"/>
        </w:rPr>
      </w:pPr>
    </w:p>
    <w:p w:rsidR="009B59A7" w:rsidRPr="009B59A7" w:rsidRDefault="009B59A7" w:rsidP="009B59A7">
      <w:pPr>
        <w:widowControl w:val="0"/>
        <w:rPr>
          <w:rFonts w:cs="Arial"/>
          <w:b/>
          <w:snapToGrid w:val="0"/>
          <w:sz w:val="20"/>
        </w:rPr>
      </w:pPr>
      <w:r w:rsidRPr="009B59A7">
        <w:rPr>
          <w:rFonts w:cs="Arial"/>
          <w:b/>
          <w:sz w:val="20"/>
          <w:u w:val="single"/>
        </w:rPr>
        <w:t>Sr. Land Use/Sanitation Specialist</w:t>
      </w:r>
      <w:r w:rsidRPr="009B59A7">
        <w:rPr>
          <w:rFonts w:cs="Arial"/>
          <w:b/>
          <w:snapToGrid w:val="0"/>
          <w:sz w:val="20"/>
        </w:rPr>
        <w:t xml:space="preserve"> </w:t>
      </w:r>
    </w:p>
    <w:p w:rsidR="009B59A7" w:rsidRPr="009B59A7" w:rsidRDefault="009B59A7" w:rsidP="009B59A7">
      <w:pPr>
        <w:pStyle w:val="ListParagraph"/>
        <w:widowControl w:val="0"/>
        <w:numPr>
          <w:ilvl w:val="0"/>
          <w:numId w:val="14"/>
        </w:numPr>
        <w:rPr>
          <w:rFonts w:cs="Arial"/>
          <w:snapToGrid w:val="0"/>
          <w:sz w:val="20"/>
        </w:rPr>
      </w:pPr>
      <w:r w:rsidRPr="009B59A7">
        <w:rPr>
          <w:rFonts w:cs="Arial"/>
          <w:snapToGrid w:val="0"/>
          <w:sz w:val="20"/>
        </w:rPr>
        <w:t>Bachelor’s Degree in soil science, natural resources management, land use planning, geography or closely related field and four (4) years of land use/zoning and sanitary ordinance enforcement and development experience.</w:t>
      </w:r>
    </w:p>
    <w:p w:rsidR="009B59A7" w:rsidRPr="009B59A7" w:rsidRDefault="009B59A7" w:rsidP="009B59A7">
      <w:pPr>
        <w:pStyle w:val="ListParagraph"/>
        <w:widowControl w:val="0"/>
        <w:numPr>
          <w:ilvl w:val="0"/>
          <w:numId w:val="14"/>
        </w:numPr>
        <w:jc w:val="both"/>
        <w:rPr>
          <w:rFonts w:cs="Arial"/>
          <w:sz w:val="20"/>
        </w:rPr>
      </w:pPr>
      <w:r w:rsidRPr="009B59A7">
        <w:rPr>
          <w:rFonts w:cs="Arial"/>
          <w:snapToGrid w:val="0"/>
          <w:sz w:val="20"/>
        </w:rPr>
        <w:t xml:space="preserve">CST Certification and POWTS inspector’s license. </w:t>
      </w:r>
    </w:p>
    <w:p w:rsidR="009B59A7" w:rsidRPr="009B59A7" w:rsidRDefault="009B59A7" w:rsidP="009B59A7">
      <w:pPr>
        <w:pStyle w:val="ListParagraph"/>
        <w:widowControl w:val="0"/>
        <w:numPr>
          <w:ilvl w:val="0"/>
          <w:numId w:val="14"/>
        </w:numPr>
        <w:jc w:val="both"/>
        <w:rPr>
          <w:rFonts w:cs="Arial"/>
          <w:sz w:val="20"/>
        </w:rPr>
      </w:pPr>
      <w:r w:rsidRPr="009B59A7">
        <w:rPr>
          <w:rFonts w:cs="Arial"/>
          <w:sz w:val="20"/>
        </w:rPr>
        <w:t>Must meet requirements of Dodge County Driver Qualification Policy.</w:t>
      </w:r>
    </w:p>
    <w:p w:rsidR="009B59A7" w:rsidRPr="009B59A7" w:rsidRDefault="009B59A7" w:rsidP="009B59A7">
      <w:pPr>
        <w:pStyle w:val="ListParagraph"/>
        <w:widowControl w:val="0"/>
        <w:jc w:val="both"/>
        <w:rPr>
          <w:rFonts w:cs="Arial"/>
          <w:sz w:val="20"/>
        </w:rPr>
      </w:pPr>
    </w:p>
    <w:p w:rsidR="002426E4" w:rsidRPr="009B59A7" w:rsidRDefault="002426E4" w:rsidP="002426E4">
      <w:pPr>
        <w:widowControl w:val="0"/>
        <w:rPr>
          <w:rFonts w:cs="Arial"/>
          <w:b/>
          <w:noProof/>
          <w:sz w:val="20"/>
        </w:rPr>
      </w:pPr>
    </w:p>
    <w:p w:rsidR="005163C9" w:rsidRPr="009B59A7" w:rsidRDefault="005163C9" w:rsidP="005163C9">
      <w:pPr>
        <w:widowControl w:val="0"/>
        <w:ind w:firstLine="720"/>
        <w:rPr>
          <w:rFonts w:cs="Arial"/>
          <w:b/>
          <w:noProof/>
          <w:color w:val="FF0000"/>
          <w:sz w:val="20"/>
        </w:rPr>
      </w:pPr>
    </w:p>
    <w:p w:rsidR="00063428" w:rsidRPr="009B59A7" w:rsidRDefault="00063428" w:rsidP="005163C9">
      <w:pPr>
        <w:widowControl w:val="0"/>
        <w:ind w:firstLine="720"/>
        <w:rPr>
          <w:rFonts w:cs="Arial"/>
          <w:b/>
          <w:noProof/>
          <w:color w:val="FF0000"/>
          <w:sz w:val="20"/>
        </w:rPr>
      </w:pPr>
      <w:r w:rsidRPr="009B59A7">
        <w:rPr>
          <w:rFonts w:cs="Arial"/>
          <w:b/>
          <w:noProof/>
          <w:color w:val="FF0000"/>
          <w:sz w:val="20"/>
        </w:rPr>
        <w:t>Please submit Cover Letter &amp; Resume with application</w:t>
      </w:r>
    </w:p>
    <w:p w:rsidR="002B0FB2" w:rsidRPr="009B59A7" w:rsidRDefault="002B0FB2" w:rsidP="00260320">
      <w:pPr>
        <w:rPr>
          <w:rFonts w:cs="Arial"/>
          <w:sz w:val="20"/>
        </w:rPr>
      </w:pPr>
    </w:p>
    <w:p w:rsidR="005F4FAC" w:rsidRPr="009B59A7" w:rsidRDefault="005F4FAC" w:rsidP="005F4FAC">
      <w:pPr>
        <w:pStyle w:val="ListParagraph"/>
        <w:shd w:val="clear" w:color="auto" w:fill="FFFFFF"/>
        <w:spacing w:before="100" w:beforeAutospacing="1" w:after="100" w:afterAutospacing="1"/>
        <w:ind w:left="1080"/>
        <w:rPr>
          <w:rFonts w:cs="Arial"/>
          <w:color w:val="333333"/>
          <w:sz w:val="20"/>
        </w:rPr>
      </w:pPr>
      <w:r w:rsidRPr="009B59A7">
        <w:rPr>
          <w:rFonts w:cs="Arial"/>
          <w:b/>
          <w:noProof/>
          <w:sz w:val="20"/>
          <w:u w:val="single"/>
        </w:rPr>
        <mc:AlternateContent>
          <mc:Choice Requires="wpg">
            <w:drawing>
              <wp:anchor distT="45720" distB="45720" distL="182880" distR="182880" simplePos="0" relativeHeight="251663360" behindDoc="0" locked="0" layoutInCell="1" allowOverlap="1" wp14:anchorId="19687CA3" wp14:editId="58823861">
                <wp:simplePos x="0" y="0"/>
                <wp:positionH relativeFrom="margin">
                  <wp:posOffset>520700</wp:posOffset>
                </wp:positionH>
                <wp:positionV relativeFrom="paragraph">
                  <wp:posOffset>335280</wp:posOffset>
                </wp:positionV>
                <wp:extent cx="5780405" cy="1950085"/>
                <wp:effectExtent l="0" t="0" r="10795" b="12065"/>
                <wp:wrapTopAndBottom/>
                <wp:docPr id="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0405" cy="1950085"/>
                          <a:chOff x="323316" y="-17923"/>
                          <a:chExt cx="3567448" cy="1812018"/>
                        </a:xfrm>
                      </wpg:grpSpPr>
                      <wps:wsp>
                        <wps:cNvPr id="2" name="Rectangle 199"/>
                        <wps:cNvSpPr>
                          <a:spLocks noChangeArrowheads="1"/>
                        </wps:cNvSpPr>
                        <wps:spPr bwMode="auto">
                          <a:xfrm>
                            <a:off x="323316" y="-17923"/>
                            <a:ext cx="3567448" cy="270605"/>
                          </a:xfrm>
                          <a:prstGeom prst="rect">
                            <a:avLst/>
                          </a:prstGeom>
                          <a:solidFill>
                            <a:srgbClr val="5B9BD5">
                              <a:lumMod val="75000"/>
                            </a:srgbClr>
                          </a:solidFill>
                          <a:ln w="12700" algn="ctr">
                            <a:solidFill>
                              <a:srgbClr val="000000"/>
                            </a:solidFill>
                            <a:miter lim="800000"/>
                            <a:headEnd/>
                            <a:tailEnd/>
                          </a:ln>
                        </wps:spPr>
                        <wps:txbx>
                          <w:txbxContent>
                            <w:p w:rsidR="005F4FAC" w:rsidRPr="002116EC" w:rsidRDefault="005F4FAC" w:rsidP="005F4FAC">
                              <w:pPr>
                                <w:tabs>
                                  <w:tab w:val="left" w:pos="-720"/>
                                </w:tabs>
                                <w:suppressAutoHyphens/>
                                <w:spacing w:line="216" w:lineRule="auto"/>
                                <w:jc w:val="center"/>
                                <w:rPr>
                                  <w:b/>
                                  <w:color w:val="FFFFFF"/>
                                  <w:spacing w:val="-2"/>
                                  <w:sz w:val="22"/>
                                  <w:szCs w:val="22"/>
                                </w:rPr>
                              </w:pPr>
                              <w:r w:rsidRPr="002116EC">
                                <w:rPr>
                                  <w:b/>
                                  <w:color w:val="FFFFFF"/>
                                  <w:spacing w:val="-2"/>
                                  <w:sz w:val="22"/>
                                  <w:szCs w:val="22"/>
                                </w:rPr>
                                <w:t>**PLEASE NOTE THE NEW APPLICATION PROCESS BELOW**</w:t>
                              </w:r>
                            </w:p>
                            <w:p w:rsidR="005F4FAC" w:rsidRPr="000C5AC9" w:rsidRDefault="005F4FAC" w:rsidP="005F4FAC">
                              <w:pPr>
                                <w:jc w:val="center"/>
                                <w:rPr>
                                  <w:rFonts w:ascii="Calibri Light" w:hAnsi="Calibri Light"/>
                                  <w:color w:val="FFFFFF"/>
                                  <w:szCs w:val="28"/>
                                </w:rPr>
                              </w:pPr>
                            </w:p>
                          </w:txbxContent>
                        </wps:txbx>
                        <wps:bodyPr rot="0" vert="horz" wrap="square" lIns="91440" tIns="45720" rIns="91440" bIns="45720" anchor="ctr" anchorCtr="0" upright="1">
                          <a:noAutofit/>
                        </wps:bodyPr>
                      </wps:wsp>
                      <wps:wsp>
                        <wps:cNvPr id="5" name="Text Box 200"/>
                        <wps:cNvSpPr txBox="1">
                          <a:spLocks noChangeArrowheads="1"/>
                        </wps:cNvSpPr>
                        <wps:spPr bwMode="auto">
                          <a:xfrm>
                            <a:off x="323316" y="252682"/>
                            <a:ext cx="3567448" cy="1541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4FAC" w:rsidRDefault="005F4FAC" w:rsidP="005F4FAC">
                              <w:pPr>
                                <w:pBdr>
                                  <w:top w:val="single" w:sz="4" w:space="1" w:color="auto"/>
                                  <w:left w:val="single" w:sz="4" w:space="4" w:color="auto"/>
                                  <w:bottom w:val="single" w:sz="4" w:space="1" w:color="auto"/>
                                  <w:right w:val="single" w:sz="4" w:space="4" w:color="auto"/>
                                </w:pBdr>
                                <w:tabs>
                                  <w:tab w:val="left" w:pos="-720"/>
                                </w:tabs>
                                <w:suppressAutoHyphens/>
                                <w:spacing w:line="216" w:lineRule="auto"/>
                                <w:jc w:val="both"/>
                                <w:rPr>
                                  <w:b/>
                                  <w:spacing w:val="-2"/>
                                  <w:sz w:val="22"/>
                                  <w:szCs w:val="22"/>
                                  <w:u w:val="single"/>
                                </w:rPr>
                              </w:pPr>
                            </w:p>
                            <w:p w:rsidR="005F4FAC" w:rsidRPr="00795916" w:rsidRDefault="005F4FAC" w:rsidP="005F4FAC">
                              <w:pPr>
                                <w:pBdr>
                                  <w:top w:val="single" w:sz="4" w:space="1" w:color="auto"/>
                                  <w:left w:val="single" w:sz="4" w:space="4" w:color="auto"/>
                                  <w:bottom w:val="single" w:sz="4" w:space="1" w:color="auto"/>
                                  <w:right w:val="single" w:sz="4" w:space="4" w:color="auto"/>
                                </w:pBdr>
                                <w:tabs>
                                  <w:tab w:val="left" w:pos="-720"/>
                                </w:tabs>
                                <w:suppressAutoHyphens/>
                                <w:spacing w:line="216" w:lineRule="auto"/>
                                <w:jc w:val="both"/>
                                <w:rPr>
                                  <w:sz w:val="22"/>
                                  <w:szCs w:val="22"/>
                                </w:rPr>
                              </w:pPr>
                              <w:r w:rsidRPr="00795916">
                                <w:rPr>
                                  <w:b/>
                                  <w:spacing w:val="-2"/>
                                  <w:sz w:val="22"/>
                                  <w:szCs w:val="22"/>
                                  <w:u w:val="single"/>
                                </w:rPr>
                                <w:t>Current Dodge County Employees:</w:t>
                              </w:r>
                              <w:r w:rsidRPr="00795916">
                                <w:rPr>
                                  <w:spacing w:val="-2"/>
                                  <w:sz w:val="22"/>
                                  <w:szCs w:val="22"/>
                                </w:rPr>
                                <w:t xml:space="preserve">  If you wish to be considered for this position, </w:t>
                              </w:r>
                              <w:r w:rsidRPr="00795916">
                                <w:rPr>
                                  <w:spacing w:val="-2"/>
                                  <w:sz w:val="22"/>
                                  <w:szCs w:val="22"/>
                                  <w:u w:val="single"/>
                                </w:rPr>
                                <w:t>you must submit an online application for internal applicants</w:t>
                              </w:r>
                              <w:r w:rsidRPr="00795916">
                                <w:rPr>
                                  <w:spacing w:val="-2"/>
                                  <w:sz w:val="22"/>
                                  <w:szCs w:val="22"/>
                                </w:rPr>
                                <w:t xml:space="preserve">.  For position details, complete job description and to apply visit: </w:t>
                              </w:r>
                              <w:hyperlink r:id="rId8" w:history="1">
                                <w:r w:rsidRPr="00795916">
                                  <w:rPr>
                                    <w:rStyle w:val="Hyperlink"/>
                                    <w:color w:val="1F3864" w:themeColor="accent5" w:themeShade="80"/>
                                    <w:sz w:val="22"/>
                                    <w:szCs w:val="22"/>
                                  </w:rPr>
                                  <w:t>https://tinyurl.com/applyatdodge</w:t>
                                </w:r>
                              </w:hyperlink>
                              <w:r w:rsidRPr="00795916">
                                <w:rPr>
                                  <w:sz w:val="22"/>
                                  <w:szCs w:val="22"/>
                                </w:rPr>
                                <w:t xml:space="preserve">  </w:t>
                              </w:r>
                            </w:p>
                            <w:p w:rsidR="005F4FAC" w:rsidRPr="00795916" w:rsidRDefault="005F4FAC" w:rsidP="005F4FAC">
                              <w:pPr>
                                <w:pBdr>
                                  <w:top w:val="single" w:sz="4" w:space="1" w:color="auto"/>
                                  <w:left w:val="single" w:sz="4" w:space="4" w:color="auto"/>
                                  <w:bottom w:val="single" w:sz="4" w:space="1" w:color="auto"/>
                                  <w:right w:val="single" w:sz="4" w:space="4" w:color="auto"/>
                                </w:pBdr>
                                <w:tabs>
                                  <w:tab w:val="left" w:pos="-720"/>
                                </w:tabs>
                                <w:suppressAutoHyphens/>
                                <w:spacing w:line="216" w:lineRule="auto"/>
                                <w:jc w:val="both"/>
                                <w:rPr>
                                  <w:sz w:val="22"/>
                                  <w:szCs w:val="22"/>
                                </w:rPr>
                              </w:pPr>
                            </w:p>
                            <w:p w:rsidR="005F4FAC" w:rsidRPr="00795916" w:rsidRDefault="005F4FAC" w:rsidP="005F4FAC">
                              <w:pPr>
                                <w:pBdr>
                                  <w:top w:val="single" w:sz="4" w:space="1" w:color="auto"/>
                                  <w:left w:val="single" w:sz="4" w:space="4" w:color="auto"/>
                                  <w:bottom w:val="single" w:sz="4" w:space="1" w:color="auto"/>
                                  <w:right w:val="single" w:sz="4" w:space="4" w:color="auto"/>
                                </w:pBdr>
                                <w:tabs>
                                  <w:tab w:val="left" w:pos="-720"/>
                                </w:tabs>
                                <w:suppressAutoHyphens/>
                                <w:spacing w:line="216" w:lineRule="auto"/>
                                <w:jc w:val="both"/>
                                <w:rPr>
                                  <w:sz w:val="22"/>
                                  <w:szCs w:val="22"/>
                                </w:rPr>
                              </w:pPr>
                            </w:p>
                            <w:p w:rsidR="005F4FAC" w:rsidRPr="00795916" w:rsidRDefault="005F4FAC" w:rsidP="005F4FAC">
                              <w:pPr>
                                <w:pBdr>
                                  <w:top w:val="single" w:sz="4" w:space="1" w:color="auto"/>
                                  <w:left w:val="single" w:sz="4" w:space="4" w:color="auto"/>
                                  <w:bottom w:val="single" w:sz="4" w:space="1" w:color="auto"/>
                                  <w:right w:val="single" w:sz="4" w:space="4" w:color="auto"/>
                                </w:pBdr>
                                <w:rPr>
                                  <w:rStyle w:val="Hyperlink"/>
                                  <w:sz w:val="22"/>
                                  <w:szCs w:val="22"/>
                                </w:rPr>
                              </w:pPr>
                              <w:r w:rsidRPr="00795916">
                                <w:rPr>
                                  <w:b/>
                                  <w:spacing w:val="-2"/>
                                  <w:sz w:val="22"/>
                                  <w:szCs w:val="22"/>
                                  <w:u w:val="single"/>
                                </w:rPr>
                                <w:t>Outside Applicants:</w:t>
                              </w:r>
                              <w:r w:rsidRPr="00795916">
                                <w:rPr>
                                  <w:spacing w:val="-2"/>
                                  <w:sz w:val="22"/>
                                  <w:szCs w:val="22"/>
                                </w:rPr>
                                <w:t xml:space="preserve">   Dodge County now accepts online applications only.  For position details, complete job description and to apply visit: </w:t>
                              </w:r>
                              <w:hyperlink r:id="rId9" w:history="1">
                                <w:r w:rsidRPr="00301751">
                                  <w:rPr>
                                    <w:rStyle w:val="Hyperlink"/>
                                    <w:color w:val="1F3864" w:themeColor="accent5" w:themeShade="80"/>
                                    <w:sz w:val="22"/>
                                    <w:szCs w:val="22"/>
                                  </w:rPr>
                                  <w:t>https://tinyurl.com/jobsindodge</w:t>
                                </w:r>
                              </w:hyperlink>
                            </w:p>
                            <w:p w:rsidR="005F4FAC" w:rsidRDefault="005F4FAC" w:rsidP="005F4FAC">
                              <w:pPr>
                                <w:pBdr>
                                  <w:top w:val="single" w:sz="4" w:space="1" w:color="auto"/>
                                  <w:left w:val="single" w:sz="4" w:space="4" w:color="auto"/>
                                  <w:bottom w:val="single" w:sz="4" w:space="1" w:color="auto"/>
                                  <w:right w:val="single" w:sz="4" w:space="4" w:color="auto"/>
                                </w:pBdr>
                                <w:rPr>
                                  <w:rStyle w:val="Hyperlink"/>
                                </w:rPr>
                              </w:pPr>
                            </w:p>
                          </w:txbxContent>
                        </wps:txbx>
                        <wps:bodyPr rot="0" vert="horz" wrap="square" lIns="91440" tIns="9144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687CA3" id="Group 198" o:spid="_x0000_s1026" style="position:absolute;left:0;text-align:left;margin-left:41pt;margin-top:26.4pt;width:455.15pt;height:153.55pt;z-index:251663360;mso-wrap-distance-left:14.4pt;mso-wrap-distance-top:3.6pt;mso-wrap-distance-right:14.4pt;mso-wrap-distance-bottom:3.6pt;mso-position-horizontal-relative:margin;mso-width-relative:margin;mso-height-relative:margin" coordorigin="3233,-179" coordsize="35674,1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">
                <v:rect id="Rectangle 199" o:spid="_x0000_s1027" style="position:absolute;left:3233;top:-179;width:35674;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" fillcolor="#2e75b6" strokeweight="1pt">
                  <v:textbox>
                    <w:txbxContent>
                      <w:p w:rsidR="005F4FAC" w:rsidRPr="002116EC" w:rsidRDefault="005F4FAC" w:rsidP="005F4FAC">
                        <w:pPr>
                          <w:tabs>
                            <w:tab w:val="left" w:pos="-720"/>
                          </w:tabs>
                          <w:suppressAutoHyphens/>
                          <w:spacing w:line="216" w:lineRule="auto"/>
                          <w:jc w:val="center"/>
                          <w:rPr>
                            <w:b/>
                            <w:color w:val="FFFFFF"/>
                            <w:spacing w:val="-2"/>
                            <w:sz w:val="22"/>
                            <w:szCs w:val="22"/>
                          </w:rPr>
                        </w:pPr>
                        <w:r w:rsidRPr="002116EC">
                          <w:rPr>
                            <w:b/>
                            <w:color w:val="FFFFFF"/>
                            <w:spacing w:val="-2"/>
                            <w:sz w:val="22"/>
                            <w:szCs w:val="22"/>
                          </w:rPr>
                          <w:t>**PLEASE NOTE THE NEW APPLICATION PROCESS BELOW**</w:t>
                        </w:r>
                      </w:p>
                      <w:p w:rsidR="005F4FAC" w:rsidRPr="000C5AC9" w:rsidRDefault="005F4FAC" w:rsidP="005F4FAC">
                        <w:pPr>
                          <w:jc w:val="center"/>
                          <w:rPr>
                            <w:rFonts w:ascii="Calibri Light" w:hAnsi="Calibri Light"/>
                            <w:color w:val="FFFFFF"/>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3233;top:2526;width:35674;height:15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" filled="f" stroked="f" strokeweight=".5pt">
                  <v:textbox inset=",7.2pt,,0">
                    <w:txbxContent>
                      <w:p w:rsidR="005F4FAC" w:rsidRDefault="005F4FAC" w:rsidP="005F4FAC">
                        <w:pPr>
                          <w:pBdr>
                            <w:top w:val="single" w:sz="4" w:space="1" w:color="auto"/>
                            <w:left w:val="single" w:sz="4" w:space="4" w:color="auto"/>
                            <w:bottom w:val="single" w:sz="4" w:space="1" w:color="auto"/>
                            <w:right w:val="single" w:sz="4" w:space="4" w:color="auto"/>
                          </w:pBdr>
                          <w:tabs>
                            <w:tab w:val="left" w:pos="-720"/>
                          </w:tabs>
                          <w:suppressAutoHyphens/>
                          <w:spacing w:line="216" w:lineRule="auto"/>
                          <w:jc w:val="both"/>
                          <w:rPr>
                            <w:b/>
                            <w:spacing w:val="-2"/>
                            <w:sz w:val="22"/>
                            <w:szCs w:val="22"/>
                            <w:u w:val="single"/>
                          </w:rPr>
                        </w:pPr>
                      </w:p>
                      <w:p w:rsidR="005F4FAC" w:rsidRPr="00795916" w:rsidRDefault="005F4FAC" w:rsidP="005F4FAC">
                        <w:pPr>
                          <w:pBdr>
                            <w:top w:val="single" w:sz="4" w:space="1" w:color="auto"/>
                            <w:left w:val="single" w:sz="4" w:space="4" w:color="auto"/>
                            <w:bottom w:val="single" w:sz="4" w:space="1" w:color="auto"/>
                            <w:right w:val="single" w:sz="4" w:space="4" w:color="auto"/>
                          </w:pBdr>
                          <w:tabs>
                            <w:tab w:val="left" w:pos="-720"/>
                          </w:tabs>
                          <w:suppressAutoHyphens/>
                          <w:spacing w:line="216" w:lineRule="auto"/>
                          <w:jc w:val="both"/>
                          <w:rPr>
                            <w:sz w:val="22"/>
                            <w:szCs w:val="22"/>
                          </w:rPr>
                        </w:pPr>
                        <w:r w:rsidRPr="00795916">
                          <w:rPr>
                            <w:b/>
                            <w:spacing w:val="-2"/>
                            <w:sz w:val="22"/>
                            <w:szCs w:val="22"/>
                            <w:u w:val="single"/>
                          </w:rPr>
                          <w:t>Current Dodge County Employees:</w:t>
                        </w:r>
                        <w:r w:rsidRPr="00795916">
                          <w:rPr>
                            <w:spacing w:val="-2"/>
                            <w:sz w:val="22"/>
                            <w:szCs w:val="22"/>
                          </w:rPr>
                          <w:t xml:space="preserve">  If you wish to be considered for this position, </w:t>
                        </w:r>
                        <w:r w:rsidRPr="00795916">
                          <w:rPr>
                            <w:spacing w:val="-2"/>
                            <w:sz w:val="22"/>
                            <w:szCs w:val="22"/>
                            <w:u w:val="single"/>
                          </w:rPr>
                          <w:t>you must submit an online application for internal applicants</w:t>
                        </w:r>
                        <w:r w:rsidRPr="00795916">
                          <w:rPr>
                            <w:spacing w:val="-2"/>
                            <w:sz w:val="22"/>
                            <w:szCs w:val="22"/>
                          </w:rPr>
                          <w:t xml:space="preserve">.  For position details, complete job description and to apply visit: </w:t>
                        </w:r>
                        <w:hyperlink r:id="rId10" w:history="1">
                          <w:r w:rsidRPr="00795916">
                            <w:rPr>
                              <w:rStyle w:val="Hyperlink"/>
                              <w:color w:val="1F3864" w:themeColor="accent5" w:themeShade="80"/>
                              <w:sz w:val="22"/>
                              <w:szCs w:val="22"/>
                            </w:rPr>
                            <w:t>https://tinyurl.com/applyatdodge</w:t>
                          </w:r>
                        </w:hyperlink>
                        <w:r w:rsidRPr="00795916">
                          <w:rPr>
                            <w:sz w:val="22"/>
                            <w:szCs w:val="22"/>
                          </w:rPr>
                          <w:t xml:space="preserve">  </w:t>
                        </w:r>
                      </w:p>
                      <w:p w:rsidR="005F4FAC" w:rsidRPr="00795916" w:rsidRDefault="005F4FAC" w:rsidP="005F4FAC">
                        <w:pPr>
                          <w:pBdr>
                            <w:top w:val="single" w:sz="4" w:space="1" w:color="auto"/>
                            <w:left w:val="single" w:sz="4" w:space="4" w:color="auto"/>
                            <w:bottom w:val="single" w:sz="4" w:space="1" w:color="auto"/>
                            <w:right w:val="single" w:sz="4" w:space="4" w:color="auto"/>
                          </w:pBdr>
                          <w:tabs>
                            <w:tab w:val="left" w:pos="-720"/>
                          </w:tabs>
                          <w:suppressAutoHyphens/>
                          <w:spacing w:line="216" w:lineRule="auto"/>
                          <w:jc w:val="both"/>
                          <w:rPr>
                            <w:sz w:val="22"/>
                            <w:szCs w:val="22"/>
                          </w:rPr>
                        </w:pPr>
                      </w:p>
                      <w:p w:rsidR="005F4FAC" w:rsidRPr="00795916" w:rsidRDefault="005F4FAC" w:rsidP="005F4FAC">
                        <w:pPr>
                          <w:pBdr>
                            <w:top w:val="single" w:sz="4" w:space="1" w:color="auto"/>
                            <w:left w:val="single" w:sz="4" w:space="4" w:color="auto"/>
                            <w:bottom w:val="single" w:sz="4" w:space="1" w:color="auto"/>
                            <w:right w:val="single" w:sz="4" w:space="4" w:color="auto"/>
                          </w:pBdr>
                          <w:tabs>
                            <w:tab w:val="left" w:pos="-720"/>
                          </w:tabs>
                          <w:suppressAutoHyphens/>
                          <w:spacing w:line="216" w:lineRule="auto"/>
                          <w:jc w:val="both"/>
                          <w:rPr>
                            <w:sz w:val="22"/>
                            <w:szCs w:val="22"/>
                          </w:rPr>
                        </w:pPr>
                      </w:p>
                      <w:p w:rsidR="005F4FAC" w:rsidRPr="00795916" w:rsidRDefault="005F4FAC" w:rsidP="005F4FAC">
                        <w:pPr>
                          <w:pBdr>
                            <w:top w:val="single" w:sz="4" w:space="1" w:color="auto"/>
                            <w:left w:val="single" w:sz="4" w:space="4" w:color="auto"/>
                            <w:bottom w:val="single" w:sz="4" w:space="1" w:color="auto"/>
                            <w:right w:val="single" w:sz="4" w:space="4" w:color="auto"/>
                          </w:pBdr>
                          <w:rPr>
                            <w:rStyle w:val="Hyperlink"/>
                            <w:sz w:val="22"/>
                            <w:szCs w:val="22"/>
                          </w:rPr>
                        </w:pPr>
                        <w:r w:rsidRPr="00795916">
                          <w:rPr>
                            <w:b/>
                            <w:spacing w:val="-2"/>
                            <w:sz w:val="22"/>
                            <w:szCs w:val="22"/>
                            <w:u w:val="single"/>
                          </w:rPr>
                          <w:t>Outside Applicants:</w:t>
                        </w:r>
                        <w:r w:rsidRPr="00795916">
                          <w:rPr>
                            <w:spacing w:val="-2"/>
                            <w:sz w:val="22"/>
                            <w:szCs w:val="22"/>
                          </w:rPr>
                          <w:t xml:space="preserve">   Dodge County now accepts online applications only.  For position details, complete job description and to apply visit: </w:t>
                        </w:r>
                        <w:hyperlink r:id="rId11" w:history="1">
                          <w:r w:rsidRPr="00301751">
                            <w:rPr>
                              <w:rStyle w:val="Hyperlink"/>
                              <w:color w:val="1F3864" w:themeColor="accent5" w:themeShade="80"/>
                              <w:sz w:val="22"/>
                              <w:szCs w:val="22"/>
                            </w:rPr>
                            <w:t>https://tinyurl.com/jobsindodge</w:t>
                          </w:r>
                        </w:hyperlink>
                      </w:p>
                      <w:p w:rsidR="005F4FAC" w:rsidRDefault="005F4FAC" w:rsidP="005F4FAC">
                        <w:pPr>
                          <w:pBdr>
                            <w:top w:val="single" w:sz="4" w:space="1" w:color="auto"/>
                            <w:left w:val="single" w:sz="4" w:space="4" w:color="auto"/>
                            <w:bottom w:val="single" w:sz="4" w:space="1" w:color="auto"/>
                            <w:right w:val="single" w:sz="4" w:space="4" w:color="auto"/>
                          </w:pBdr>
                          <w:rPr>
                            <w:rStyle w:val="Hyperlink"/>
                          </w:rPr>
                        </w:pPr>
                      </w:p>
                    </w:txbxContent>
                  </v:textbox>
                </v:shape>
                <w10:wrap type="topAndBottom" anchorx="margin"/>
              </v:group>
            </w:pict>
          </mc:Fallback>
        </mc:AlternateContent>
      </w:r>
    </w:p>
    <w:p w:rsidR="002B0FB2" w:rsidRPr="009B59A7" w:rsidRDefault="002B0FB2" w:rsidP="00693B3E">
      <w:pPr>
        <w:rPr>
          <w:rFonts w:cs="Arial"/>
          <w:i/>
          <w:color w:val="545144"/>
          <w:sz w:val="20"/>
        </w:rPr>
      </w:pPr>
    </w:p>
    <w:p w:rsidR="002B0FB2" w:rsidRPr="009B59A7" w:rsidRDefault="002B0FB2" w:rsidP="00693B3E">
      <w:pPr>
        <w:rPr>
          <w:rFonts w:cs="Arial"/>
          <w:i/>
          <w:color w:val="545144"/>
          <w:sz w:val="20"/>
        </w:rPr>
      </w:pPr>
    </w:p>
    <w:p w:rsidR="00693B3E" w:rsidRPr="009B59A7" w:rsidRDefault="00260320" w:rsidP="00693B3E">
      <w:pPr>
        <w:rPr>
          <w:rFonts w:cs="Arial"/>
          <w:i/>
          <w:color w:val="545144"/>
          <w:sz w:val="20"/>
        </w:rPr>
      </w:pPr>
      <w:r w:rsidRPr="009B59A7">
        <w:rPr>
          <w:rFonts w:cs="Arial"/>
          <w:i/>
          <w:color w:val="545144"/>
          <w:sz w:val="20"/>
        </w:rPr>
        <w:t>**Please note, if you do not have access to a computer you may stop in at the Dodge County Human Resources Department or at Clearview to use a public computer or visit any local library.</w:t>
      </w:r>
      <w:r w:rsidR="00693B3E" w:rsidRPr="009B59A7">
        <w:rPr>
          <w:rFonts w:cs="Arial"/>
          <w:i/>
          <w:color w:val="545144"/>
          <w:sz w:val="20"/>
        </w:rPr>
        <w:t xml:space="preserve"> </w:t>
      </w:r>
    </w:p>
    <w:p w:rsidR="00693B3E" w:rsidRPr="009B59A7" w:rsidRDefault="00693B3E" w:rsidP="00693B3E">
      <w:pPr>
        <w:rPr>
          <w:rFonts w:cs="Arial"/>
          <w:i/>
          <w:color w:val="545144"/>
          <w:sz w:val="20"/>
        </w:rPr>
      </w:pPr>
    </w:p>
    <w:p w:rsidR="006756A7" w:rsidRPr="009B59A7" w:rsidRDefault="00693B3E" w:rsidP="00693B3E">
      <w:pPr>
        <w:rPr>
          <w:rFonts w:cs="Arial"/>
          <w:b/>
          <w:sz w:val="20"/>
        </w:rPr>
      </w:pPr>
      <w:r w:rsidRPr="009B59A7">
        <w:rPr>
          <w:rFonts w:cs="Arial"/>
          <w:i/>
          <w:color w:val="545144"/>
          <w:sz w:val="20"/>
        </w:rPr>
        <w:t xml:space="preserve"> </w:t>
      </w:r>
      <w:r w:rsidR="00260320" w:rsidRPr="009B59A7">
        <w:rPr>
          <w:rFonts w:cs="Arial"/>
          <w:spacing w:val="-2"/>
          <w:sz w:val="20"/>
        </w:rPr>
        <w:t>If you have any questions please feel free to contact Dodge County HR Dept. at 920-386-3690.</w:t>
      </w:r>
      <w:r w:rsidRPr="009B59A7">
        <w:rPr>
          <w:rFonts w:cs="Arial"/>
          <w:spacing w:val="-2"/>
          <w:sz w:val="20"/>
        </w:rPr>
        <w:t xml:space="preserve">  </w:t>
      </w:r>
      <w:r w:rsidR="00260320" w:rsidRPr="009B59A7">
        <w:rPr>
          <w:rFonts w:cs="Arial"/>
          <w:spacing w:val="-2"/>
          <w:sz w:val="20"/>
        </w:rPr>
        <w:t>Thank you for your interest.</w:t>
      </w:r>
    </w:p>
    <w:sectPr w:rsidR="006756A7" w:rsidRPr="009B59A7" w:rsidSect="00406D59">
      <w:footerReference w:type="default" r:id="rId12"/>
      <w:pgSz w:w="12240" w:h="15840" w:code="1"/>
      <w:pgMar w:top="720" w:right="432" w:bottom="245" w:left="432" w:header="720" w:footer="720"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683" w:rsidRDefault="00B52683" w:rsidP="006755A6">
      <w:r>
        <w:separator/>
      </w:r>
    </w:p>
  </w:endnote>
  <w:endnote w:type="continuationSeparator" w:id="0">
    <w:p w:rsidR="00B52683" w:rsidRDefault="00B52683" w:rsidP="0067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A6" w:rsidRPr="006755A6" w:rsidRDefault="00C90EE8" w:rsidP="006755A6">
    <w:pPr>
      <w:pStyle w:val="Footer"/>
      <w:jc w:val="center"/>
      <w:rPr>
        <w:i/>
        <w:sz w:val="14"/>
      </w:rPr>
    </w:pPr>
    <w:r>
      <w:rPr>
        <w:i/>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683" w:rsidRDefault="00B52683" w:rsidP="006755A6">
      <w:r>
        <w:separator/>
      </w:r>
    </w:p>
  </w:footnote>
  <w:footnote w:type="continuationSeparator" w:id="0">
    <w:p w:rsidR="00B52683" w:rsidRDefault="00B52683" w:rsidP="00675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4B52"/>
    <w:multiLevelType w:val="hybridMultilevel"/>
    <w:tmpl w:val="B8D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8183E"/>
    <w:multiLevelType w:val="hybridMultilevel"/>
    <w:tmpl w:val="7A2A3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416C3D"/>
    <w:multiLevelType w:val="hybridMultilevel"/>
    <w:tmpl w:val="2FEC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25FE1"/>
    <w:multiLevelType w:val="hybridMultilevel"/>
    <w:tmpl w:val="04F0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77578"/>
    <w:multiLevelType w:val="hybridMultilevel"/>
    <w:tmpl w:val="F686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F2633"/>
    <w:multiLevelType w:val="hybridMultilevel"/>
    <w:tmpl w:val="57AC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E701F"/>
    <w:multiLevelType w:val="hybridMultilevel"/>
    <w:tmpl w:val="27D0C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2C4F7E"/>
    <w:multiLevelType w:val="hybridMultilevel"/>
    <w:tmpl w:val="6E74E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E708DA"/>
    <w:multiLevelType w:val="hybridMultilevel"/>
    <w:tmpl w:val="ACA0E564"/>
    <w:lvl w:ilvl="0" w:tplc="35FC695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315B1"/>
    <w:multiLevelType w:val="hybridMultilevel"/>
    <w:tmpl w:val="1BDC4A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E63F58"/>
    <w:multiLevelType w:val="hybridMultilevel"/>
    <w:tmpl w:val="A2C0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A5CE1"/>
    <w:multiLevelType w:val="hybridMultilevel"/>
    <w:tmpl w:val="77D6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83D80"/>
    <w:multiLevelType w:val="hybridMultilevel"/>
    <w:tmpl w:val="B9A2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9"/>
  </w:num>
  <w:num w:numId="5">
    <w:abstractNumId w:val="3"/>
  </w:num>
  <w:num w:numId="6">
    <w:abstractNumId w:val="2"/>
  </w:num>
  <w:num w:numId="7">
    <w:abstractNumId w:val="4"/>
  </w:num>
  <w:num w:numId="8">
    <w:abstractNumId w:val="5"/>
  </w:num>
  <w:num w:numId="9">
    <w:abstractNumId w:val="12"/>
  </w:num>
  <w:num w:numId="10">
    <w:abstractNumId w:val="8"/>
  </w:num>
  <w:num w:numId="11">
    <w:abstractNumId w:val="10"/>
  </w:num>
  <w:num w:numId="12">
    <w:abstractNumId w:val="1"/>
  </w:num>
  <w:num w:numId="13">
    <w:abstractNumId w:val="0"/>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BE"/>
    <w:rsid w:val="0000069F"/>
    <w:rsid w:val="00026449"/>
    <w:rsid w:val="000361A7"/>
    <w:rsid w:val="000530AB"/>
    <w:rsid w:val="00063428"/>
    <w:rsid w:val="00067F46"/>
    <w:rsid w:val="000769F2"/>
    <w:rsid w:val="00083CB3"/>
    <w:rsid w:val="00084505"/>
    <w:rsid w:val="00084ACB"/>
    <w:rsid w:val="000A5CEF"/>
    <w:rsid w:val="000B565B"/>
    <w:rsid w:val="000B69E0"/>
    <w:rsid w:val="000C02BA"/>
    <w:rsid w:val="001162CA"/>
    <w:rsid w:val="00123700"/>
    <w:rsid w:val="001318BE"/>
    <w:rsid w:val="00146CC0"/>
    <w:rsid w:val="00160051"/>
    <w:rsid w:val="001761C1"/>
    <w:rsid w:val="001C0E51"/>
    <w:rsid w:val="001C1B9B"/>
    <w:rsid w:val="001D5AEB"/>
    <w:rsid w:val="001E69E9"/>
    <w:rsid w:val="0020625D"/>
    <w:rsid w:val="00206720"/>
    <w:rsid w:val="00206724"/>
    <w:rsid w:val="0022152F"/>
    <w:rsid w:val="00221805"/>
    <w:rsid w:val="002277EA"/>
    <w:rsid w:val="002341E6"/>
    <w:rsid w:val="00234323"/>
    <w:rsid w:val="00234DDF"/>
    <w:rsid w:val="00237698"/>
    <w:rsid w:val="002416E1"/>
    <w:rsid w:val="002426E4"/>
    <w:rsid w:val="00257FE1"/>
    <w:rsid w:val="00260320"/>
    <w:rsid w:val="00261E3B"/>
    <w:rsid w:val="002720B2"/>
    <w:rsid w:val="002812F8"/>
    <w:rsid w:val="002840C4"/>
    <w:rsid w:val="002955FA"/>
    <w:rsid w:val="002A56BE"/>
    <w:rsid w:val="002A6574"/>
    <w:rsid w:val="002B0FB2"/>
    <w:rsid w:val="002C4FBA"/>
    <w:rsid w:val="002D3A06"/>
    <w:rsid w:val="002E4D95"/>
    <w:rsid w:val="002F51ED"/>
    <w:rsid w:val="002F7DC2"/>
    <w:rsid w:val="00301751"/>
    <w:rsid w:val="00301B92"/>
    <w:rsid w:val="00304BE2"/>
    <w:rsid w:val="00310AB1"/>
    <w:rsid w:val="00321E0F"/>
    <w:rsid w:val="00327895"/>
    <w:rsid w:val="0033318D"/>
    <w:rsid w:val="00360EFD"/>
    <w:rsid w:val="00365EDC"/>
    <w:rsid w:val="0037415C"/>
    <w:rsid w:val="003E07F3"/>
    <w:rsid w:val="003E5422"/>
    <w:rsid w:val="00406B88"/>
    <w:rsid w:val="00406D59"/>
    <w:rsid w:val="00406EDB"/>
    <w:rsid w:val="004155EF"/>
    <w:rsid w:val="00415B76"/>
    <w:rsid w:val="00425FE7"/>
    <w:rsid w:val="00430A4C"/>
    <w:rsid w:val="00433611"/>
    <w:rsid w:val="004776F9"/>
    <w:rsid w:val="004813DA"/>
    <w:rsid w:val="00483BBA"/>
    <w:rsid w:val="004916CA"/>
    <w:rsid w:val="004C52AD"/>
    <w:rsid w:val="004C56C1"/>
    <w:rsid w:val="004E6B15"/>
    <w:rsid w:val="004E7BDB"/>
    <w:rsid w:val="004F0E47"/>
    <w:rsid w:val="00507665"/>
    <w:rsid w:val="005163C9"/>
    <w:rsid w:val="00530DE9"/>
    <w:rsid w:val="00546370"/>
    <w:rsid w:val="00553D14"/>
    <w:rsid w:val="00571605"/>
    <w:rsid w:val="00573BDC"/>
    <w:rsid w:val="00583E83"/>
    <w:rsid w:val="005849B1"/>
    <w:rsid w:val="005876AC"/>
    <w:rsid w:val="005B14E3"/>
    <w:rsid w:val="005B174B"/>
    <w:rsid w:val="005B346D"/>
    <w:rsid w:val="005B4F9A"/>
    <w:rsid w:val="005D0F56"/>
    <w:rsid w:val="005E0FB3"/>
    <w:rsid w:val="005E49BB"/>
    <w:rsid w:val="005F1E6B"/>
    <w:rsid w:val="005F4FAC"/>
    <w:rsid w:val="00601D6E"/>
    <w:rsid w:val="00602EC8"/>
    <w:rsid w:val="00614F55"/>
    <w:rsid w:val="00616A5E"/>
    <w:rsid w:val="00631A4E"/>
    <w:rsid w:val="00651296"/>
    <w:rsid w:val="00655AF7"/>
    <w:rsid w:val="00661C13"/>
    <w:rsid w:val="00670B08"/>
    <w:rsid w:val="006755A6"/>
    <w:rsid w:val="006756A7"/>
    <w:rsid w:val="00676A5B"/>
    <w:rsid w:val="00682DDD"/>
    <w:rsid w:val="00693B3E"/>
    <w:rsid w:val="006A35AB"/>
    <w:rsid w:val="006B5387"/>
    <w:rsid w:val="006C14A1"/>
    <w:rsid w:val="006D1EFC"/>
    <w:rsid w:val="006F446B"/>
    <w:rsid w:val="00700DCA"/>
    <w:rsid w:val="00700F5D"/>
    <w:rsid w:val="0071087D"/>
    <w:rsid w:val="0071258C"/>
    <w:rsid w:val="00714577"/>
    <w:rsid w:val="007357EE"/>
    <w:rsid w:val="00756137"/>
    <w:rsid w:val="00773235"/>
    <w:rsid w:val="00781C74"/>
    <w:rsid w:val="00795916"/>
    <w:rsid w:val="00796DE7"/>
    <w:rsid w:val="007B490E"/>
    <w:rsid w:val="007C65E3"/>
    <w:rsid w:val="007E44E0"/>
    <w:rsid w:val="00807D40"/>
    <w:rsid w:val="008179B2"/>
    <w:rsid w:val="008232D9"/>
    <w:rsid w:val="00826FC0"/>
    <w:rsid w:val="00827AE8"/>
    <w:rsid w:val="00832B5E"/>
    <w:rsid w:val="00847F6F"/>
    <w:rsid w:val="00855A67"/>
    <w:rsid w:val="008618EF"/>
    <w:rsid w:val="00861FC4"/>
    <w:rsid w:val="00876A26"/>
    <w:rsid w:val="00884F22"/>
    <w:rsid w:val="0088776F"/>
    <w:rsid w:val="00891447"/>
    <w:rsid w:val="00894BAC"/>
    <w:rsid w:val="008978CD"/>
    <w:rsid w:val="008A3027"/>
    <w:rsid w:val="008B1C2F"/>
    <w:rsid w:val="008C59E8"/>
    <w:rsid w:val="008D18C5"/>
    <w:rsid w:val="008F0C29"/>
    <w:rsid w:val="008F5C92"/>
    <w:rsid w:val="00912AE3"/>
    <w:rsid w:val="00930F60"/>
    <w:rsid w:val="00937911"/>
    <w:rsid w:val="00944E8B"/>
    <w:rsid w:val="00945512"/>
    <w:rsid w:val="009571E6"/>
    <w:rsid w:val="00960799"/>
    <w:rsid w:val="00973330"/>
    <w:rsid w:val="009751D6"/>
    <w:rsid w:val="009A23A8"/>
    <w:rsid w:val="009B59A7"/>
    <w:rsid w:val="009C03E9"/>
    <w:rsid w:val="009C179F"/>
    <w:rsid w:val="009F1D73"/>
    <w:rsid w:val="00A02986"/>
    <w:rsid w:val="00A035CA"/>
    <w:rsid w:val="00A1214D"/>
    <w:rsid w:val="00A123FF"/>
    <w:rsid w:val="00A13534"/>
    <w:rsid w:val="00A14990"/>
    <w:rsid w:val="00A30ECA"/>
    <w:rsid w:val="00A36804"/>
    <w:rsid w:val="00A709ED"/>
    <w:rsid w:val="00A7228B"/>
    <w:rsid w:val="00A77274"/>
    <w:rsid w:val="00A81A8A"/>
    <w:rsid w:val="00A8482F"/>
    <w:rsid w:val="00AA44B1"/>
    <w:rsid w:val="00AA4E64"/>
    <w:rsid w:val="00AB1B06"/>
    <w:rsid w:val="00AD1184"/>
    <w:rsid w:val="00AD7B13"/>
    <w:rsid w:val="00B04804"/>
    <w:rsid w:val="00B06EFF"/>
    <w:rsid w:val="00B12FEA"/>
    <w:rsid w:val="00B45A39"/>
    <w:rsid w:val="00B52683"/>
    <w:rsid w:val="00B576F2"/>
    <w:rsid w:val="00B64762"/>
    <w:rsid w:val="00B924EF"/>
    <w:rsid w:val="00B938B8"/>
    <w:rsid w:val="00BA4B4D"/>
    <w:rsid w:val="00BB37EB"/>
    <w:rsid w:val="00BC57DC"/>
    <w:rsid w:val="00BC6386"/>
    <w:rsid w:val="00BD662B"/>
    <w:rsid w:val="00BE60C0"/>
    <w:rsid w:val="00BF4CBF"/>
    <w:rsid w:val="00C00AEA"/>
    <w:rsid w:val="00C013E7"/>
    <w:rsid w:val="00C02192"/>
    <w:rsid w:val="00C15843"/>
    <w:rsid w:val="00C203D8"/>
    <w:rsid w:val="00C300B5"/>
    <w:rsid w:val="00C6624F"/>
    <w:rsid w:val="00C67E22"/>
    <w:rsid w:val="00C838DE"/>
    <w:rsid w:val="00C851FE"/>
    <w:rsid w:val="00C90EE8"/>
    <w:rsid w:val="00C93177"/>
    <w:rsid w:val="00C93E6A"/>
    <w:rsid w:val="00C96DCE"/>
    <w:rsid w:val="00CA008A"/>
    <w:rsid w:val="00CA2020"/>
    <w:rsid w:val="00CA6AE0"/>
    <w:rsid w:val="00CB62CE"/>
    <w:rsid w:val="00CD3572"/>
    <w:rsid w:val="00CF1B44"/>
    <w:rsid w:val="00D0392D"/>
    <w:rsid w:val="00D14CA4"/>
    <w:rsid w:val="00D4253F"/>
    <w:rsid w:val="00D77D6F"/>
    <w:rsid w:val="00D80A86"/>
    <w:rsid w:val="00D8795D"/>
    <w:rsid w:val="00D9441E"/>
    <w:rsid w:val="00DB11B0"/>
    <w:rsid w:val="00DC5ACA"/>
    <w:rsid w:val="00DD034C"/>
    <w:rsid w:val="00DE067F"/>
    <w:rsid w:val="00E23935"/>
    <w:rsid w:val="00E33FCE"/>
    <w:rsid w:val="00E35DA4"/>
    <w:rsid w:val="00E4050F"/>
    <w:rsid w:val="00E55EE4"/>
    <w:rsid w:val="00E74738"/>
    <w:rsid w:val="00E85D3B"/>
    <w:rsid w:val="00E86CBE"/>
    <w:rsid w:val="00E87F80"/>
    <w:rsid w:val="00E96253"/>
    <w:rsid w:val="00EA6D29"/>
    <w:rsid w:val="00EA73B4"/>
    <w:rsid w:val="00EB25E3"/>
    <w:rsid w:val="00ED34F4"/>
    <w:rsid w:val="00EE1B71"/>
    <w:rsid w:val="00EF77E9"/>
    <w:rsid w:val="00F16304"/>
    <w:rsid w:val="00F2634B"/>
    <w:rsid w:val="00F3767A"/>
    <w:rsid w:val="00F44D0E"/>
    <w:rsid w:val="00F452C0"/>
    <w:rsid w:val="00F4608C"/>
    <w:rsid w:val="00F610DC"/>
    <w:rsid w:val="00F6358E"/>
    <w:rsid w:val="00FA4F2A"/>
    <w:rsid w:val="00FA5DBA"/>
    <w:rsid w:val="00FA71BA"/>
    <w:rsid w:val="00FC1049"/>
    <w:rsid w:val="00FC258B"/>
    <w:rsid w:val="00FC57E1"/>
    <w:rsid w:val="00FD7E6A"/>
    <w:rsid w:val="00FE714C"/>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E5310C-82E7-42E1-945B-C1CE3C30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ind w:firstLine="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20"/>
      </w:tabs>
      <w:suppressAutoHyphens/>
      <w:spacing w:line="216" w:lineRule="auto"/>
      <w:jc w:val="both"/>
    </w:pPr>
    <w:rPr>
      <w:b/>
      <w:spacing w:val="-2"/>
    </w:rPr>
  </w:style>
  <w:style w:type="paragraph" w:styleId="Title">
    <w:name w:val="Title"/>
    <w:basedOn w:val="Normal"/>
    <w:qFormat/>
    <w:pPr>
      <w:jc w:val="center"/>
    </w:pPr>
    <w:rPr>
      <w:b/>
    </w:rPr>
  </w:style>
  <w:style w:type="paragraph" w:styleId="BodyTextIndent">
    <w:name w:val="Body Text Indent"/>
    <w:basedOn w:val="Normal"/>
    <w:pPr>
      <w:ind w:left="2880" w:hanging="2880"/>
      <w:jc w:val="both"/>
    </w:pPr>
  </w:style>
  <w:style w:type="paragraph" w:styleId="BalloonText">
    <w:name w:val="Balloon Text"/>
    <w:basedOn w:val="Normal"/>
    <w:semiHidden/>
    <w:rsid w:val="00A7228B"/>
    <w:rPr>
      <w:rFonts w:ascii="Tahoma" w:hAnsi="Tahoma" w:cs="Tahoma"/>
      <w:sz w:val="16"/>
      <w:szCs w:val="16"/>
    </w:rPr>
  </w:style>
  <w:style w:type="table" w:styleId="TableGrid">
    <w:name w:val="Table Grid"/>
    <w:basedOn w:val="TableNormal"/>
    <w:uiPriority w:val="59"/>
    <w:rsid w:val="00631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34323"/>
    <w:rPr>
      <w:color w:val="0563C1"/>
      <w:u w:val="single"/>
    </w:rPr>
  </w:style>
  <w:style w:type="character" w:styleId="FollowedHyperlink">
    <w:name w:val="FollowedHyperlink"/>
    <w:uiPriority w:val="99"/>
    <w:semiHidden/>
    <w:unhideWhenUsed/>
    <w:rsid w:val="00234323"/>
    <w:rPr>
      <w:color w:val="954F72"/>
      <w:u w:val="single"/>
    </w:rPr>
  </w:style>
  <w:style w:type="paragraph" w:styleId="Header">
    <w:name w:val="header"/>
    <w:basedOn w:val="Normal"/>
    <w:link w:val="HeaderChar"/>
    <w:uiPriority w:val="99"/>
    <w:unhideWhenUsed/>
    <w:rsid w:val="006755A6"/>
    <w:pPr>
      <w:tabs>
        <w:tab w:val="center" w:pos="4680"/>
        <w:tab w:val="right" w:pos="9360"/>
      </w:tabs>
    </w:pPr>
  </w:style>
  <w:style w:type="character" w:customStyle="1" w:styleId="HeaderChar">
    <w:name w:val="Header Char"/>
    <w:basedOn w:val="DefaultParagraphFont"/>
    <w:link w:val="Header"/>
    <w:uiPriority w:val="99"/>
    <w:rsid w:val="006755A6"/>
    <w:rPr>
      <w:rFonts w:ascii="Arial" w:hAnsi="Arial"/>
      <w:sz w:val="24"/>
    </w:rPr>
  </w:style>
  <w:style w:type="paragraph" w:styleId="Footer">
    <w:name w:val="footer"/>
    <w:basedOn w:val="Normal"/>
    <w:link w:val="FooterChar"/>
    <w:uiPriority w:val="99"/>
    <w:unhideWhenUsed/>
    <w:rsid w:val="006755A6"/>
    <w:pPr>
      <w:tabs>
        <w:tab w:val="center" w:pos="4680"/>
        <w:tab w:val="right" w:pos="9360"/>
      </w:tabs>
    </w:pPr>
  </w:style>
  <w:style w:type="character" w:customStyle="1" w:styleId="FooterChar">
    <w:name w:val="Footer Char"/>
    <w:basedOn w:val="DefaultParagraphFont"/>
    <w:link w:val="Footer"/>
    <w:uiPriority w:val="99"/>
    <w:rsid w:val="006755A6"/>
    <w:rPr>
      <w:rFonts w:ascii="Arial" w:hAnsi="Arial"/>
      <w:sz w:val="24"/>
    </w:rPr>
  </w:style>
  <w:style w:type="paragraph" w:styleId="ListParagraph">
    <w:name w:val="List Paragraph"/>
    <w:basedOn w:val="Normal"/>
    <w:uiPriority w:val="34"/>
    <w:qFormat/>
    <w:rsid w:val="0037415C"/>
    <w:pPr>
      <w:ind w:left="720"/>
      <w:contextualSpacing/>
    </w:pPr>
  </w:style>
  <w:style w:type="paragraph" w:styleId="NormalWeb">
    <w:name w:val="Normal (Web)"/>
    <w:basedOn w:val="Normal"/>
    <w:uiPriority w:val="99"/>
    <w:unhideWhenUsed/>
    <w:rsid w:val="00B06EFF"/>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B06EFF"/>
    <w:rPr>
      <w:i/>
      <w:iCs/>
    </w:rPr>
  </w:style>
  <w:style w:type="character" w:styleId="Strong">
    <w:name w:val="Strong"/>
    <w:basedOn w:val="DefaultParagraphFont"/>
    <w:uiPriority w:val="22"/>
    <w:qFormat/>
    <w:rsid w:val="006756A7"/>
    <w:rPr>
      <w:b/>
      <w:bCs/>
    </w:rPr>
  </w:style>
  <w:style w:type="character" w:customStyle="1" w:styleId="Heading1Char">
    <w:name w:val="Heading 1 Char"/>
    <w:basedOn w:val="DefaultParagraphFont"/>
    <w:link w:val="Heading1"/>
    <w:rsid w:val="002B0FB2"/>
    <w:rPr>
      <w:rFonts w:ascii="Arial" w:hAnsi="Arial"/>
      <w:b/>
      <w:sz w:val="24"/>
    </w:rPr>
  </w:style>
  <w:style w:type="paragraph" w:styleId="NoSpacing">
    <w:name w:val="No Spacing"/>
    <w:uiPriority w:val="1"/>
    <w:qFormat/>
    <w:rsid w:val="00F2634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7917">
      <w:bodyDiv w:val="1"/>
      <w:marLeft w:val="0"/>
      <w:marRight w:val="0"/>
      <w:marTop w:val="0"/>
      <w:marBottom w:val="0"/>
      <w:divBdr>
        <w:top w:val="none" w:sz="0" w:space="0" w:color="auto"/>
        <w:left w:val="none" w:sz="0" w:space="0" w:color="auto"/>
        <w:bottom w:val="none" w:sz="0" w:space="0" w:color="auto"/>
        <w:right w:val="none" w:sz="0" w:space="0" w:color="auto"/>
      </w:divBdr>
    </w:div>
    <w:div w:id="252129628">
      <w:bodyDiv w:val="1"/>
      <w:marLeft w:val="0"/>
      <w:marRight w:val="0"/>
      <w:marTop w:val="0"/>
      <w:marBottom w:val="0"/>
      <w:divBdr>
        <w:top w:val="none" w:sz="0" w:space="0" w:color="auto"/>
        <w:left w:val="none" w:sz="0" w:space="0" w:color="auto"/>
        <w:bottom w:val="none" w:sz="0" w:space="0" w:color="auto"/>
        <w:right w:val="none" w:sz="0" w:space="0" w:color="auto"/>
      </w:divBdr>
    </w:div>
    <w:div w:id="286401034">
      <w:bodyDiv w:val="1"/>
      <w:marLeft w:val="0"/>
      <w:marRight w:val="0"/>
      <w:marTop w:val="0"/>
      <w:marBottom w:val="0"/>
      <w:divBdr>
        <w:top w:val="none" w:sz="0" w:space="0" w:color="auto"/>
        <w:left w:val="none" w:sz="0" w:space="0" w:color="auto"/>
        <w:bottom w:val="none" w:sz="0" w:space="0" w:color="auto"/>
        <w:right w:val="none" w:sz="0" w:space="0" w:color="auto"/>
      </w:divBdr>
    </w:div>
    <w:div w:id="315375493">
      <w:bodyDiv w:val="1"/>
      <w:marLeft w:val="0"/>
      <w:marRight w:val="0"/>
      <w:marTop w:val="0"/>
      <w:marBottom w:val="0"/>
      <w:divBdr>
        <w:top w:val="none" w:sz="0" w:space="0" w:color="auto"/>
        <w:left w:val="none" w:sz="0" w:space="0" w:color="auto"/>
        <w:bottom w:val="none" w:sz="0" w:space="0" w:color="auto"/>
        <w:right w:val="none" w:sz="0" w:space="0" w:color="auto"/>
      </w:divBdr>
    </w:div>
    <w:div w:id="325666629">
      <w:bodyDiv w:val="1"/>
      <w:marLeft w:val="0"/>
      <w:marRight w:val="0"/>
      <w:marTop w:val="0"/>
      <w:marBottom w:val="0"/>
      <w:divBdr>
        <w:top w:val="none" w:sz="0" w:space="0" w:color="auto"/>
        <w:left w:val="none" w:sz="0" w:space="0" w:color="auto"/>
        <w:bottom w:val="none" w:sz="0" w:space="0" w:color="auto"/>
        <w:right w:val="none" w:sz="0" w:space="0" w:color="auto"/>
      </w:divBdr>
    </w:div>
    <w:div w:id="370225293">
      <w:bodyDiv w:val="1"/>
      <w:marLeft w:val="0"/>
      <w:marRight w:val="0"/>
      <w:marTop w:val="0"/>
      <w:marBottom w:val="0"/>
      <w:divBdr>
        <w:top w:val="none" w:sz="0" w:space="0" w:color="auto"/>
        <w:left w:val="none" w:sz="0" w:space="0" w:color="auto"/>
        <w:bottom w:val="none" w:sz="0" w:space="0" w:color="auto"/>
        <w:right w:val="none" w:sz="0" w:space="0" w:color="auto"/>
      </w:divBdr>
    </w:div>
    <w:div w:id="398870160">
      <w:bodyDiv w:val="1"/>
      <w:marLeft w:val="0"/>
      <w:marRight w:val="0"/>
      <w:marTop w:val="0"/>
      <w:marBottom w:val="0"/>
      <w:divBdr>
        <w:top w:val="none" w:sz="0" w:space="0" w:color="auto"/>
        <w:left w:val="none" w:sz="0" w:space="0" w:color="auto"/>
        <w:bottom w:val="none" w:sz="0" w:space="0" w:color="auto"/>
        <w:right w:val="none" w:sz="0" w:space="0" w:color="auto"/>
      </w:divBdr>
      <w:divsChild>
        <w:div w:id="1935282158">
          <w:marLeft w:val="0"/>
          <w:marRight w:val="0"/>
          <w:marTop w:val="0"/>
          <w:marBottom w:val="0"/>
          <w:divBdr>
            <w:top w:val="none" w:sz="0" w:space="0" w:color="auto"/>
            <w:left w:val="dashed" w:sz="2" w:space="0" w:color="CCAACC"/>
            <w:bottom w:val="none" w:sz="0" w:space="0" w:color="auto"/>
            <w:right w:val="dashed" w:sz="2" w:space="0" w:color="CCAACC"/>
          </w:divBdr>
          <w:divsChild>
            <w:div w:id="882402668">
              <w:marLeft w:val="375"/>
              <w:marRight w:val="375"/>
              <w:marTop w:val="0"/>
              <w:marBottom w:val="0"/>
              <w:divBdr>
                <w:top w:val="none" w:sz="0" w:space="0" w:color="auto"/>
                <w:left w:val="none" w:sz="0" w:space="0" w:color="auto"/>
                <w:bottom w:val="none" w:sz="0" w:space="0" w:color="auto"/>
                <w:right w:val="none" w:sz="0" w:space="0" w:color="auto"/>
              </w:divBdr>
              <w:divsChild>
                <w:div w:id="1539125056">
                  <w:marLeft w:val="0"/>
                  <w:marRight w:val="0"/>
                  <w:marTop w:val="0"/>
                  <w:marBottom w:val="0"/>
                  <w:divBdr>
                    <w:top w:val="none" w:sz="0" w:space="0" w:color="auto"/>
                    <w:left w:val="none" w:sz="0" w:space="0" w:color="auto"/>
                    <w:bottom w:val="none" w:sz="0" w:space="0" w:color="auto"/>
                    <w:right w:val="none" w:sz="0" w:space="0" w:color="auto"/>
                  </w:divBdr>
                  <w:divsChild>
                    <w:div w:id="135228032">
                      <w:marLeft w:val="0"/>
                      <w:marRight w:val="0"/>
                      <w:marTop w:val="0"/>
                      <w:marBottom w:val="0"/>
                      <w:divBdr>
                        <w:top w:val="dashed" w:sz="2" w:space="0" w:color="CCCCCC"/>
                        <w:left w:val="dashed" w:sz="2" w:space="0" w:color="CCCCCC"/>
                        <w:bottom w:val="dashed" w:sz="2" w:space="0" w:color="CCCCCC"/>
                        <w:right w:val="dashed" w:sz="2" w:space="0" w:color="CCCCCC"/>
                      </w:divBdr>
                      <w:divsChild>
                        <w:div w:id="1975257609">
                          <w:marLeft w:val="0"/>
                          <w:marRight w:val="0"/>
                          <w:marTop w:val="0"/>
                          <w:marBottom w:val="0"/>
                          <w:divBdr>
                            <w:top w:val="none" w:sz="0" w:space="0" w:color="auto"/>
                            <w:left w:val="none" w:sz="0" w:space="0" w:color="auto"/>
                            <w:bottom w:val="none" w:sz="0" w:space="0" w:color="auto"/>
                            <w:right w:val="none" w:sz="0" w:space="0" w:color="auto"/>
                          </w:divBdr>
                          <w:divsChild>
                            <w:div w:id="898052299">
                              <w:marLeft w:val="0"/>
                              <w:marRight w:val="0"/>
                              <w:marTop w:val="0"/>
                              <w:marBottom w:val="0"/>
                              <w:divBdr>
                                <w:top w:val="none" w:sz="0" w:space="0" w:color="auto"/>
                                <w:left w:val="none" w:sz="0" w:space="0" w:color="auto"/>
                                <w:bottom w:val="none" w:sz="0" w:space="0" w:color="auto"/>
                                <w:right w:val="none" w:sz="0" w:space="0" w:color="auto"/>
                              </w:divBdr>
                              <w:divsChild>
                                <w:div w:id="599024004">
                                  <w:marLeft w:val="0"/>
                                  <w:marRight w:val="0"/>
                                  <w:marTop w:val="0"/>
                                  <w:marBottom w:val="0"/>
                                  <w:divBdr>
                                    <w:top w:val="none" w:sz="0" w:space="0" w:color="auto"/>
                                    <w:left w:val="none" w:sz="0" w:space="0" w:color="auto"/>
                                    <w:bottom w:val="none" w:sz="0" w:space="0" w:color="auto"/>
                                    <w:right w:val="none" w:sz="0" w:space="0" w:color="auto"/>
                                  </w:divBdr>
                                  <w:divsChild>
                                    <w:div w:id="2053580437">
                                      <w:marLeft w:val="0"/>
                                      <w:marRight w:val="0"/>
                                      <w:marTop w:val="0"/>
                                      <w:marBottom w:val="60"/>
                                      <w:divBdr>
                                        <w:top w:val="none" w:sz="0" w:space="0" w:color="auto"/>
                                        <w:left w:val="none" w:sz="0" w:space="0" w:color="auto"/>
                                        <w:bottom w:val="none" w:sz="0" w:space="0" w:color="auto"/>
                                        <w:right w:val="none" w:sz="0" w:space="0" w:color="auto"/>
                                      </w:divBdr>
                                      <w:divsChild>
                                        <w:div w:id="15206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5924127">
      <w:bodyDiv w:val="1"/>
      <w:marLeft w:val="0"/>
      <w:marRight w:val="0"/>
      <w:marTop w:val="0"/>
      <w:marBottom w:val="0"/>
      <w:divBdr>
        <w:top w:val="none" w:sz="0" w:space="0" w:color="auto"/>
        <w:left w:val="none" w:sz="0" w:space="0" w:color="auto"/>
        <w:bottom w:val="none" w:sz="0" w:space="0" w:color="auto"/>
        <w:right w:val="none" w:sz="0" w:space="0" w:color="auto"/>
      </w:divBdr>
    </w:div>
    <w:div w:id="495537280">
      <w:bodyDiv w:val="1"/>
      <w:marLeft w:val="0"/>
      <w:marRight w:val="0"/>
      <w:marTop w:val="0"/>
      <w:marBottom w:val="0"/>
      <w:divBdr>
        <w:top w:val="none" w:sz="0" w:space="0" w:color="auto"/>
        <w:left w:val="none" w:sz="0" w:space="0" w:color="auto"/>
        <w:bottom w:val="none" w:sz="0" w:space="0" w:color="auto"/>
        <w:right w:val="none" w:sz="0" w:space="0" w:color="auto"/>
      </w:divBdr>
    </w:div>
    <w:div w:id="630524104">
      <w:bodyDiv w:val="1"/>
      <w:marLeft w:val="0"/>
      <w:marRight w:val="0"/>
      <w:marTop w:val="0"/>
      <w:marBottom w:val="0"/>
      <w:divBdr>
        <w:top w:val="none" w:sz="0" w:space="0" w:color="auto"/>
        <w:left w:val="none" w:sz="0" w:space="0" w:color="auto"/>
        <w:bottom w:val="none" w:sz="0" w:space="0" w:color="auto"/>
        <w:right w:val="none" w:sz="0" w:space="0" w:color="auto"/>
      </w:divBdr>
    </w:div>
    <w:div w:id="669523927">
      <w:bodyDiv w:val="1"/>
      <w:marLeft w:val="300"/>
      <w:marRight w:val="300"/>
      <w:marTop w:val="300"/>
      <w:marBottom w:val="300"/>
      <w:divBdr>
        <w:top w:val="none" w:sz="0" w:space="0" w:color="auto"/>
        <w:left w:val="none" w:sz="0" w:space="0" w:color="auto"/>
        <w:bottom w:val="none" w:sz="0" w:space="0" w:color="auto"/>
        <w:right w:val="none" w:sz="0" w:space="0" w:color="auto"/>
      </w:divBdr>
    </w:div>
    <w:div w:id="808205361">
      <w:bodyDiv w:val="1"/>
      <w:marLeft w:val="0"/>
      <w:marRight w:val="0"/>
      <w:marTop w:val="0"/>
      <w:marBottom w:val="0"/>
      <w:divBdr>
        <w:top w:val="none" w:sz="0" w:space="0" w:color="auto"/>
        <w:left w:val="none" w:sz="0" w:space="0" w:color="auto"/>
        <w:bottom w:val="none" w:sz="0" w:space="0" w:color="auto"/>
        <w:right w:val="none" w:sz="0" w:space="0" w:color="auto"/>
      </w:divBdr>
    </w:div>
    <w:div w:id="863174750">
      <w:bodyDiv w:val="1"/>
      <w:marLeft w:val="0"/>
      <w:marRight w:val="0"/>
      <w:marTop w:val="0"/>
      <w:marBottom w:val="0"/>
      <w:divBdr>
        <w:top w:val="none" w:sz="0" w:space="0" w:color="auto"/>
        <w:left w:val="none" w:sz="0" w:space="0" w:color="auto"/>
        <w:bottom w:val="none" w:sz="0" w:space="0" w:color="auto"/>
        <w:right w:val="none" w:sz="0" w:space="0" w:color="auto"/>
      </w:divBdr>
      <w:divsChild>
        <w:div w:id="1110323088">
          <w:marLeft w:val="0"/>
          <w:marRight w:val="0"/>
          <w:marTop w:val="0"/>
          <w:marBottom w:val="0"/>
          <w:divBdr>
            <w:top w:val="none" w:sz="0" w:space="0" w:color="auto"/>
            <w:left w:val="dashed" w:sz="2" w:space="0" w:color="CCAACC"/>
            <w:bottom w:val="none" w:sz="0" w:space="0" w:color="auto"/>
            <w:right w:val="dashed" w:sz="2" w:space="0" w:color="CCAACC"/>
          </w:divBdr>
          <w:divsChild>
            <w:div w:id="982078081">
              <w:marLeft w:val="375"/>
              <w:marRight w:val="375"/>
              <w:marTop w:val="0"/>
              <w:marBottom w:val="0"/>
              <w:divBdr>
                <w:top w:val="none" w:sz="0" w:space="0" w:color="auto"/>
                <w:left w:val="none" w:sz="0" w:space="0" w:color="auto"/>
                <w:bottom w:val="none" w:sz="0" w:space="0" w:color="auto"/>
                <w:right w:val="none" w:sz="0" w:space="0" w:color="auto"/>
              </w:divBdr>
              <w:divsChild>
                <w:div w:id="800348431">
                  <w:marLeft w:val="0"/>
                  <w:marRight w:val="0"/>
                  <w:marTop w:val="0"/>
                  <w:marBottom w:val="0"/>
                  <w:divBdr>
                    <w:top w:val="none" w:sz="0" w:space="0" w:color="auto"/>
                    <w:left w:val="none" w:sz="0" w:space="0" w:color="auto"/>
                    <w:bottom w:val="none" w:sz="0" w:space="0" w:color="auto"/>
                    <w:right w:val="none" w:sz="0" w:space="0" w:color="auto"/>
                  </w:divBdr>
                  <w:divsChild>
                    <w:div w:id="771169163">
                      <w:marLeft w:val="0"/>
                      <w:marRight w:val="0"/>
                      <w:marTop w:val="0"/>
                      <w:marBottom w:val="0"/>
                      <w:divBdr>
                        <w:top w:val="dashed" w:sz="2" w:space="0" w:color="CCCCCC"/>
                        <w:left w:val="dashed" w:sz="2" w:space="0" w:color="CCCCCC"/>
                        <w:bottom w:val="dashed" w:sz="2" w:space="0" w:color="CCCCCC"/>
                        <w:right w:val="dashed" w:sz="2" w:space="0" w:color="CCCCCC"/>
                      </w:divBdr>
                      <w:divsChild>
                        <w:div w:id="1199318520">
                          <w:marLeft w:val="0"/>
                          <w:marRight w:val="0"/>
                          <w:marTop w:val="0"/>
                          <w:marBottom w:val="0"/>
                          <w:divBdr>
                            <w:top w:val="none" w:sz="0" w:space="0" w:color="auto"/>
                            <w:left w:val="none" w:sz="0" w:space="0" w:color="auto"/>
                            <w:bottom w:val="none" w:sz="0" w:space="0" w:color="auto"/>
                            <w:right w:val="none" w:sz="0" w:space="0" w:color="auto"/>
                          </w:divBdr>
                          <w:divsChild>
                            <w:div w:id="459111748">
                              <w:marLeft w:val="0"/>
                              <w:marRight w:val="0"/>
                              <w:marTop w:val="0"/>
                              <w:marBottom w:val="0"/>
                              <w:divBdr>
                                <w:top w:val="none" w:sz="0" w:space="0" w:color="auto"/>
                                <w:left w:val="none" w:sz="0" w:space="0" w:color="auto"/>
                                <w:bottom w:val="none" w:sz="0" w:space="0" w:color="auto"/>
                                <w:right w:val="none" w:sz="0" w:space="0" w:color="auto"/>
                              </w:divBdr>
                              <w:divsChild>
                                <w:div w:id="825433768">
                                  <w:marLeft w:val="0"/>
                                  <w:marRight w:val="0"/>
                                  <w:marTop w:val="0"/>
                                  <w:marBottom w:val="0"/>
                                  <w:divBdr>
                                    <w:top w:val="none" w:sz="0" w:space="0" w:color="auto"/>
                                    <w:left w:val="none" w:sz="0" w:space="0" w:color="auto"/>
                                    <w:bottom w:val="none" w:sz="0" w:space="0" w:color="auto"/>
                                    <w:right w:val="none" w:sz="0" w:space="0" w:color="auto"/>
                                  </w:divBdr>
                                  <w:divsChild>
                                    <w:div w:id="1945579054">
                                      <w:marLeft w:val="0"/>
                                      <w:marRight w:val="0"/>
                                      <w:marTop w:val="0"/>
                                      <w:marBottom w:val="60"/>
                                      <w:divBdr>
                                        <w:top w:val="none" w:sz="0" w:space="0" w:color="auto"/>
                                        <w:left w:val="none" w:sz="0" w:space="0" w:color="auto"/>
                                        <w:bottom w:val="none" w:sz="0" w:space="0" w:color="auto"/>
                                        <w:right w:val="none" w:sz="0" w:space="0" w:color="auto"/>
                                      </w:divBdr>
                                      <w:divsChild>
                                        <w:div w:id="6006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721000">
      <w:bodyDiv w:val="1"/>
      <w:marLeft w:val="0"/>
      <w:marRight w:val="0"/>
      <w:marTop w:val="0"/>
      <w:marBottom w:val="0"/>
      <w:divBdr>
        <w:top w:val="none" w:sz="0" w:space="0" w:color="auto"/>
        <w:left w:val="none" w:sz="0" w:space="0" w:color="auto"/>
        <w:bottom w:val="none" w:sz="0" w:space="0" w:color="auto"/>
        <w:right w:val="none" w:sz="0" w:space="0" w:color="auto"/>
      </w:divBdr>
    </w:div>
    <w:div w:id="926033929">
      <w:bodyDiv w:val="1"/>
      <w:marLeft w:val="0"/>
      <w:marRight w:val="0"/>
      <w:marTop w:val="0"/>
      <w:marBottom w:val="0"/>
      <w:divBdr>
        <w:top w:val="none" w:sz="0" w:space="0" w:color="auto"/>
        <w:left w:val="none" w:sz="0" w:space="0" w:color="auto"/>
        <w:bottom w:val="none" w:sz="0" w:space="0" w:color="auto"/>
        <w:right w:val="none" w:sz="0" w:space="0" w:color="auto"/>
      </w:divBdr>
    </w:div>
    <w:div w:id="1107699936">
      <w:bodyDiv w:val="1"/>
      <w:marLeft w:val="0"/>
      <w:marRight w:val="0"/>
      <w:marTop w:val="0"/>
      <w:marBottom w:val="0"/>
      <w:divBdr>
        <w:top w:val="none" w:sz="0" w:space="0" w:color="auto"/>
        <w:left w:val="none" w:sz="0" w:space="0" w:color="auto"/>
        <w:bottom w:val="none" w:sz="0" w:space="0" w:color="auto"/>
        <w:right w:val="none" w:sz="0" w:space="0" w:color="auto"/>
      </w:divBdr>
    </w:div>
    <w:div w:id="1381515439">
      <w:bodyDiv w:val="1"/>
      <w:marLeft w:val="0"/>
      <w:marRight w:val="0"/>
      <w:marTop w:val="0"/>
      <w:marBottom w:val="0"/>
      <w:divBdr>
        <w:top w:val="none" w:sz="0" w:space="0" w:color="auto"/>
        <w:left w:val="none" w:sz="0" w:space="0" w:color="auto"/>
        <w:bottom w:val="none" w:sz="0" w:space="0" w:color="auto"/>
        <w:right w:val="none" w:sz="0" w:space="0" w:color="auto"/>
      </w:divBdr>
    </w:div>
    <w:div w:id="1470048101">
      <w:bodyDiv w:val="1"/>
      <w:marLeft w:val="0"/>
      <w:marRight w:val="0"/>
      <w:marTop w:val="0"/>
      <w:marBottom w:val="0"/>
      <w:divBdr>
        <w:top w:val="none" w:sz="0" w:space="0" w:color="auto"/>
        <w:left w:val="none" w:sz="0" w:space="0" w:color="auto"/>
        <w:bottom w:val="none" w:sz="0" w:space="0" w:color="auto"/>
        <w:right w:val="none" w:sz="0" w:space="0" w:color="auto"/>
      </w:divBdr>
    </w:div>
    <w:div w:id="1472551097">
      <w:bodyDiv w:val="1"/>
      <w:marLeft w:val="0"/>
      <w:marRight w:val="0"/>
      <w:marTop w:val="0"/>
      <w:marBottom w:val="0"/>
      <w:divBdr>
        <w:top w:val="none" w:sz="0" w:space="0" w:color="auto"/>
        <w:left w:val="none" w:sz="0" w:space="0" w:color="auto"/>
        <w:bottom w:val="none" w:sz="0" w:space="0" w:color="auto"/>
        <w:right w:val="none" w:sz="0" w:space="0" w:color="auto"/>
      </w:divBdr>
    </w:div>
    <w:div w:id="1557425266">
      <w:bodyDiv w:val="1"/>
      <w:marLeft w:val="0"/>
      <w:marRight w:val="0"/>
      <w:marTop w:val="0"/>
      <w:marBottom w:val="0"/>
      <w:divBdr>
        <w:top w:val="none" w:sz="0" w:space="0" w:color="auto"/>
        <w:left w:val="none" w:sz="0" w:space="0" w:color="auto"/>
        <w:bottom w:val="none" w:sz="0" w:space="0" w:color="auto"/>
        <w:right w:val="none" w:sz="0" w:space="0" w:color="auto"/>
      </w:divBdr>
    </w:div>
    <w:div w:id="1586495737">
      <w:bodyDiv w:val="1"/>
      <w:marLeft w:val="0"/>
      <w:marRight w:val="0"/>
      <w:marTop w:val="0"/>
      <w:marBottom w:val="0"/>
      <w:divBdr>
        <w:top w:val="none" w:sz="0" w:space="0" w:color="auto"/>
        <w:left w:val="none" w:sz="0" w:space="0" w:color="auto"/>
        <w:bottom w:val="none" w:sz="0" w:space="0" w:color="auto"/>
        <w:right w:val="none" w:sz="0" w:space="0" w:color="auto"/>
      </w:divBdr>
    </w:div>
    <w:div w:id="1721830655">
      <w:bodyDiv w:val="1"/>
      <w:marLeft w:val="0"/>
      <w:marRight w:val="0"/>
      <w:marTop w:val="0"/>
      <w:marBottom w:val="0"/>
      <w:divBdr>
        <w:top w:val="none" w:sz="0" w:space="0" w:color="auto"/>
        <w:left w:val="none" w:sz="0" w:space="0" w:color="auto"/>
        <w:bottom w:val="none" w:sz="0" w:space="0" w:color="auto"/>
        <w:right w:val="none" w:sz="0" w:space="0" w:color="auto"/>
      </w:divBdr>
    </w:div>
    <w:div w:id="1780490649">
      <w:bodyDiv w:val="1"/>
      <w:marLeft w:val="0"/>
      <w:marRight w:val="0"/>
      <w:marTop w:val="0"/>
      <w:marBottom w:val="0"/>
      <w:divBdr>
        <w:top w:val="none" w:sz="0" w:space="0" w:color="auto"/>
        <w:left w:val="none" w:sz="0" w:space="0" w:color="auto"/>
        <w:bottom w:val="none" w:sz="0" w:space="0" w:color="auto"/>
        <w:right w:val="none" w:sz="0" w:space="0" w:color="auto"/>
      </w:divBdr>
    </w:div>
    <w:div w:id="1782913565">
      <w:bodyDiv w:val="1"/>
      <w:marLeft w:val="0"/>
      <w:marRight w:val="0"/>
      <w:marTop w:val="0"/>
      <w:marBottom w:val="0"/>
      <w:divBdr>
        <w:top w:val="none" w:sz="0" w:space="0" w:color="auto"/>
        <w:left w:val="none" w:sz="0" w:space="0" w:color="auto"/>
        <w:bottom w:val="none" w:sz="0" w:space="0" w:color="auto"/>
        <w:right w:val="none" w:sz="0" w:space="0" w:color="auto"/>
      </w:divBdr>
    </w:div>
    <w:div w:id="1821263843">
      <w:bodyDiv w:val="1"/>
      <w:marLeft w:val="0"/>
      <w:marRight w:val="0"/>
      <w:marTop w:val="0"/>
      <w:marBottom w:val="0"/>
      <w:divBdr>
        <w:top w:val="none" w:sz="0" w:space="0" w:color="auto"/>
        <w:left w:val="none" w:sz="0" w:space="0" w:color="auto"/>
        <w:bottom w:val="none" w:sz="0" w:space="0" w:color="auto"/>
        <w:right w:val="none" w:sz="0" w:space="0" w:color="auto"/>
      </w:divBdr>
    </w:div>
    <w:div w:id="1971551398">
      <w:bodyDiv w:val="1"/>
      <w:marLeft w:val="0"/>
      <w:marRight w:val="0"/>
      <w:marTop w:val="0"/>
      <w:marBottom w:val="0"/>
      <w:divBdr>
        <w:top w:val="none" w:sz="0" w:space="0" w:color="auto"/>
        <w:left w:val="none" w:sz="0" w:space="0" w:color="auto"/>
        <w:bottom w:val="none" w:sz="0" w:space="0" w:color="auto"/>
        <w:right w:val="none" w:sz="0" w:space="0" w:color="auto"/>
      </w:divBdr>
    </w:div>
    <w:div w:id="2009868288">
      <w:bodyDiv w:val="1"/>
      <w:marLeft w:val="0"/>
      <w:marRight w:val="0"/>
      <w:marTop w:val="0"/>
      <w:marBottom w:val="0"/>
      <w:divBdr>
        <w:top w:val="none" w:sz="0" w:space="0" w:color="auto"/>
        <w:left w:val="none" w:sz="0" w:space="0" w:color="auto"/>
        <w:bottom w:val="none" w:sz="0" w:space="0" w:color="auto"/>
        <w:right w:val="none" w:sz="0" w:space="0" w:color="auto"/>
      </w:divBdr>
    </w:div>
    <w:div w:id="2099446294">
      <w:bodyDiv w:val="1"/>
      <w:marLeft w:val="0"/>
      <w:marRight w:val="0"/>
      <w:marTop w:val="0"/>
      <w:marBottom w:val="0"/>
      <w:divBdr>
        <w:top w:val="none" w:sz="0" w:space="0" w:color="auto"/>
        <w:left w:val="none" w:sz="0" w:space="0" w:color="auto"/>
        <w:bottom w:val="none" w:sz="0" w:space="0" w:color="auto"/>
        <w:right w:val="none" w:sz="0" w:space="0" w:color="auto"/>
      </w:divBdr>
    </w:div>
    <w:div w:id="213270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applyatdod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jobsindodge" TargetMode="External"/><Relationship Id="rId5" Type="http://schemas.openxmlformats.org/officeDocument/2006/relationships/footnotes" Target="footnotes.xml"/><Relationship Id="rId10" Type="http://schemas.openxmlformats.org/officeDocument/2006/relationships/hyperlink" Target="https://tinyurl.com/applyatdodge" TargetMode="External"/><Relationship Id="rId4" Type="http://schemas.openxmlformats.org/officeDocument/2006/relationships/webSettings" Target="webSettings.xml"/><Relationship Id="rId9" Type="http://schemas.openxmlformats.org/officeDocument/2006/relationships/hyperlink" Target="https://tinyurl.com/jobsindod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4613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DODGE COUNTY JOB POSTING</vt:lpstr>
    </vt:vector>
  </TitlesOfParts>
  <Company>ICC Data Processing</Company>
  <LinksUpToDate>false</LinksUpToDate>
  <CharactersWithSpaces>5307</CharactersWithSpaces>
  <SharedDoc>false</SharedDoc>
  <HLinks>
    <vt:vector size="12" baseType="variant">
      <vt:variant>
        <vt:i4>2752613</vt:i4>
      </vt:variant>
      <vt:variant>
        <vt:i4>3</vt:i4>
      </vt:variant>
      <vt:variant>
        <vt:i4>0</vt:i4>
      </vt:variant>
      <vt:variant>
        <vt:i4>5</vt:i4>
      </vt:variant>
      <vt:variant>
        <vt:lpwstr>http://tinyurl.com/jobsatdodge</vt:lpwstr>
      </vt:variant>
      <vt:variant>
        <vt:lpwstr/>
      </vt:variant>
      <vt:variant>
        <vt:i4>4587545</vt:i4>
      </vt:variant>
      <vt:variant>
        <vt:i4>0</vt:i4>
      </vt:variant>
      <vt:variant>
        <vt:i4>0</vt:i4>
      </vt:variant>
      <vt:variant>
        <vt:i4>5</vt:i4>
      </vt:variant>
      <vt:variant>
        <vt:lpwstr>http://tinyurl.com/applydodge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DODGE COUNTY JOB POSTING</dc:title>
  <dc:subject/>
  <dc:creator>Clearview</dc:creator>
  <cp:keywords/>
  <cp:lastModifiedBy>Giebel, Joe</cp:lastModifiedBy>
  <cp:revision>2</cp:revision>
  <cp:lastPrinted>2022-05-11T15:59:00Z</cp:lastPrinted>
  <dcterms:created xsi:type="dcterms:W3CDTF">2022-05-11T15:59:00Z</dcterms:created>
  <dcterms:modified xsi:type="dcterms:W3CDTF">2022-05-11T15:59:00Z</dcterms:modified>
</cp:coreProperties>
</file>